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7707" w:rsidRPr="005631AF" w:rsidRDefault="004446FA" w:rsidP="005631AF">
      <w:pPr>
        <w:tabs>
          <w:tab w:val="left" w:pos="8265"/>
        </w:tabs>
        <w:jc w:val="right"/>
        <w:rPr>
          <w:rStyle w:val="Accentuareintens"/>
          <w:rFonts w:cs="Arial"/>
          <w:b/>
          <w:i w:val="0"/>
          <w:color w:val="auto"/>
        </w:rPr>
      </w:pPr>
      <w:r w:rsidRPr="005631AF">
        <w:rPr>
          <w:rStyle w:val="Accentuareintens"/>
          <w:rFonts w:cs="Arial"/>
          <w:b/>
          <w:i w:val="0"/>
          <w:color w:val="auto"/>
        </w:rPr>
        <w:t xml:space="preserve">Anexa </w:t>
      </w:r>
      <w:r w:rsidR="00277F70" w:rsidRPr="005631AF">
        <w:rPr>
          <w:rStyle w:val="Accentuareintens"/>
          <w:rFonts w:cs="Arial"/>
          <w:b/>
          <w:i w:val="0"/>
          <w:color w:val="auto"/>
        </w:rPr>
        <w:t>5</w:t>
      </w:r>
      <w:r w:rsidR="00346D51">
        <w:rPr>
          <w:rStyle w:val="Accentuareintens"/>
          <w:rFonts w:cs="Arial"/>
          <w:b/>
          <w:i w:val="0"/>
          <w:color w:val="auto"/>
        </w:rPr>
        <w:t>B</w:t>
      </w:r>
    </w:p>
    <w:p w:rsidR="00CD7707" w:rsidRPr="001970CA" w:rsidRDefault="00CD7707" w:rsidP="00FF2D39">
      <w:pPr>
        <w:spacing w:line="360" w:lineRule="auto"/>
        <w:jc w:val="center"/>
        <w:rPr>
          <w:rFonts w:asciiTheme="minorHAnsi" w:hAnsiTheme="minorHAnsi" w:cs="Arial"/>
          <w:b/>
        </w:rPr>
      </w:pPr>
    </w:p>
    <w:p w:rsidR="004510D7" w:rsidRPr="003B2EA9" w:rsidRDefault="004510D7" w:rsidP="004510D7">
      <w:pPr>
        <w:spacing w:line="360" w:lineRule="auto"/>
        <w:jc w:val="center"/>
        <w:rPr>
          <w:rFonts w:cs="Arial"/>
          <w:b/>
          <w:sz w:val="22"/>
          <w:szCs w:val="22"/>
        </w:rPr>
      </w:pPr>
      <w:r w:rsidRPr="003B2EA9">
        <w:rPr>
          <w:rFonts w:cs="Arial"/>
          <w:b/>
          <w:sz w:val="22"/>
          <w:szCs w:val="22"/>
        </w:rPr>
        <w:t xml:space="preserve">LISTA DE VERIFICARE A CONFORMITĂŢII ADMINISTRATIVE ŞI ELIGIBILITĂŢII </w:t>
      </w:r>
    </w:p>
    <w:p w:rsidR="004510D7" w:rsidRPr="003B2EA9" w:rsidRDefault="004510D7" w:rsidP="004510D7">
      <w:pPr>
        <w:spacing w:line="360" w:lineRule="auto"/>
        <w:jc w:val="center"/>
        <w:rPr>
          <w:rFonts w:cs="Arial"/>
          <w:b/>
          <w:sz w:val="22"/>
          <w:szCs w:val="22"/>
        </w:rPr>
      </w:pPr>
      <w:r w:rsidRPr="003B2EA9">
        <w:rPr>
          <w:rFonts w:cs="Arial"/>
          <w:b/>
          <w:sz w:val="22"/>
          <w:szCs w:val="22"/>
        </w:rPr>
        <w:t>pentru proiectele depuse pe format de hârtie</w:t>
      </w:r>
    </w:p>
    <w:p w:rsidR="004510D7" w:rsidRPr="003B2EA9" w:rsidRDefault="004510D7" w:rsidP="004510D7">
      <w:pPr>
        <w:spacing w:line="360" w:lineRule="auto"/>
        <w:jc w:val="center"/>
        <w:rPr>
          <w:rFonts w:cs="Arial"/>
          <w:b/>
          <w:sz w:val="22"/>
          <w:szCs w:val="22"/>
        </w:rPr>
      </w:pPr>
    </w:p>
    <w:tbl>
      <w:tblPr>
        <w:tblpPr w:leftFromText="180" w:rightFromText="180" w:vertAnchor="text" w:tblpY="1"/>
        <w:tblOverlap w:val="never"/>
        <w:tblW w:w="9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373"/>
        <w:gridCol w:w="851"/>
        <w:gridCol w:w="843"/>
        <w:gridCol w:w="810"/>
        <w:gridCol w:w="6"/>
      </w:tblGrid>
      <w:tr w:rsidR="004510D7" w:rsidRPr="003B2EA9" w:rsidTr="00363993">
        <w:trPr>
          <w:trHeight w:val="255"/>
        </w:trPr>
        <w:tc>
          <w:tcPr>
            <w:tcW w:w="9587" w:type="dxa"/>
            <w:gridSpan w:val="6"/>
            <w:shd w:val="clear" w:color="auto" w:fill="FFD966" w:themeFill="accent4" w:themeFillTint="99"/>
          </w:tcPr>
          <w:p w:rsidR="004510D7" w:rsidRPr="003B2EA9" w:rsidRDefault="004510D7" w:rsidP="00213DA1">
            <w:pPr>
              <w:widowControl w:val="0"/>
              <w:spacing w:line="276" w:lineRule="auto"/>
              <w:jc w:val="both"/>
              <w:rPr>
                <w:rFonts w:cs="Arial"/>
                <w:b/>
              </w:rPr>
            </w:pPr>
            <w:r w:rsidRPr="003B2EA9">
              <w:rPr>
                <w:rFonts w:cs="Arial"/>
                <w:b/>
              </w:rPr>
              <w:t xml:space="preserve">Prioritatea Uniunii 4: </w:t>
            </w:r>
            <w:r w:rsidRPr="003B2EA9">
              <w:rPr>
                <w:rFonts w:cs="Arial"/>
              </w:rPr>
              <w:t>Creșterea gradului de ocupare a forței de muncă și sporirea coeziunii teritoriale</w:t>
            </w:r>
          </w:p>
          <w:p w:rsidR="004510D7" w:rsidRPr="003B2EA9" w:rsidRDefault="004510D7" w:rsidP="00213DA1">
            <w:pPr>
              <w:widowControl w:val="0"/>
              <w:spacing w:line="276" w:lineRule="auto"/>
              <w:jc w:val="both"/>
              <w:rPr>
                <w:rFonts w:cs="Arial"/>
                <w:b/>
              </w:rPr>
            </w:pPr>
            <w:r w:rsidRPr="003B2EA9">
              <w:rPr>
                <w:rFonts w:cs="Arial"/>
                <w:b/>
              </w:rPr>
              <w:t xml:space="preserve">Măsura III.3: </w:t>
            </w:r>
            <w:r w:rsidRPr="003B2EA9">
              <w:rPr>
                <w:rFonts w:cs="Arial"/>
              </w:rPr>
              <w:t xml:space="preserve">Punerea în aplicare a strategiilor de dezvoltare locală plasate sub responsabilitatea comunității </w:t>
            </w:r>
            <w:r w:rsidRPr="003B2EA9">
              <w:rPr>
                <w:rFonts w:cs="Arial"/>
                <w:b/>
              </w:rPr>
              <w:t xml:space="preserve">  </w:t>
            </w:r>
          </w:p>
          <w:p w:rsidR="004510D7" w:rsidRPr="003B2EA9" w:rsidRDefault="004510D7" w:rsidP="00213DA1">
            <w:pPr>
              <w:widowControl w:val="0"/>
              <w:spacing w:line="276" w:lineRule="auto"/>
              <w:jc w:val="both"/>
              <w:rPr>
                <w:rFonts w:cs="Arial"/>
                <w:b/>
              </w:rPr>
            </w:pPr>
            <w:r w:rsidRPr="003B2EA9">
              <w:rPr>
                <w:rFonts w:cs="Arial"/>
                <w:b/>
              </w:rPr>
              <w:t>STRATEGIA DE DEZVOLTARE LOCALĂ A ASOCIAȚIEI GRUP LOCAL PESCĂRESC ”DUNĂREA DOLJ”</w:t>
            </w:r>
          </w:p>
          <w:p w:rsidR="004510D7" w:rsidRPr="003B2EA9" w:rsidRDefault="004510D7" w:rsidP="00213DA1">
            <w:pPr>
              <w:spacing w:line="276" w:lineRule="auto"/>
              <w:jc w:val="both"/>
              <w:rPr>
                <w:rFonts w:cs="Arial"/>
                <w:bCs/>
              </w:rPr>
            </w:pPr>
            <w:r w:rsidRPr="003B2EA9">
              <w:rPr>
                <w:rFonts w:cs="Arial"/>
                <w:b/>
              </w:rPr>
              <w:t xml:space="preserve">Măsura 3: </w:t>
            </w:r>
            <w:r w:rsidRPr="003B2EA9">
              <w:rPr>
                <w:rFonts w:cs="Arial"/>
              </w:rPr>
              <w:t>Diversificarea activităților din cadrul și în afara sectorului acvaculturii și pisciculturii</w:t>
            </w:r>
          </w:p>
        </w:tc>
      </w:tr>
      <w:tr w:rsidR="004510D7" w:rsidRPr="003B2EA9" w:rsidTr="004510D7">
        <w:trPr>
          <w:trHeight w:val="1562"/>
        </w:trPr>
        <w:tc>
          <w:tcPr>
            <w:tcW w:w="9587" w:type="dxa"/>
            <w:gridSpan w:val="6"/>
            <w:shd w:val="clear" w:color="auto" w:fill="auto"/>
          </w:tcPr>
          <w:p w:rsidR="004510D7" w:rsidRPr="003B2EA9" w:rsidRDefault="004510D7" w:rsidP="00213DA1">
            <w:pPr>
              <w:widowControl w:val="0"/>
              <w:rPr>
                <w:rFonts w:cs="Arial"/>
                <w:b/>
                <w:sz w:val="22"/>
                <w:szCs w:val="22"/>
              </w:rPr>
            </w:pPr>
          </w:p>
          <w:p w:rsidR="004510D7" w:rsidRDefault="004510D7" w:rsidP="00213DA1">
            <w:pPr>
              <w:widowControl w:val="0"/>
              <w:rPr>
                <w:rFonts w:cs="Arial"/>
                <w:sz w:val="22"/>
                <w:szCs w:val="22"/>
              </w:rPr>
            </w:pPr>
            <w:r w:rsidRPr="003B2EA9">
              <w:rPr>
                <w:rFonts w:cs="Arial"/>
                <w:b/>
                <w:sz w:val="22"/>
                <w:szCs w:val="22"/>
              </w:rPr>
              <w:t xml:space="preserve">Titlul proiectului: </w:t>
            </w:r>
            <w:r w:rsidRPr="003B2EA9">
              <w:rPr>
                <w:rFonts w:cs="Arial"/>
                <w:sz w:val="22"/>
                <w:szCs w:val="22"/>
              </w:rPr>
              <w:t>…………………………………………………………………………......................</w:t>
            </w:r>
          </w:p>
          <w:p w:rsidR="004510D7" w:rsidRPr="003B2EA9" w:rsidRDefault="004510D7" w:rsidP="00213DA1">
            <w:pPr>
              <w:widowControl w:val="0"/>
              <w:rPr>
                <w:rFonts w:cs="Arial"/>
                <w:sz w:val="22"/>
                <w:szCs w:val="22"/>
              </w:rPr>
            </w:pPr>
          </w:p>
          <w:p w:rsidR="004510D7" w:rsidRPr="003B2EA9" w:rsidRDefault="004510D7" w:rsidP="00213DA1">
            <w:pPr>
              <w:widowControl w:val="0"/>
              <w:rPr>
                <w:rFonts w:cs="Arial"/>
                <w:b/>
                <w:sz w:val="16"/>
                <w:szCs w:val="16"/>
              </w:rPr>
            </w:pPr>
          </w:p>
          <w:tbl>
            <w:tblPr>
              <w:tblpPr w:leftFromText="180" w:rightFromText="180" w:vertAnchor="text" w:horzAnchor="margin" w:tblpXSpec="center" w:tblpY="-171"/>
              <w:tblOverlap w:val="never"/>
              <w:tblW w:w="48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475"/>
              <w:gridCol w:w="476"/>
              <w:gridCol w:w="476"/>
              <w:gridCol w:w="474"/>
              <w:gridCol w:w="474"/>
              <w:gridCol w:w="474"/>
              <w:gridCol w:w="474"/>
              <w:gridCol w:w="474"/>
              <w:gridCol w:w="474"/>
              <w:gridCol w:w="474"/>
              <w:gridCol w:w="474"/>
              <w:gridCol w:w="474"/>
              <w:gridCol w:w="474"/>
              <w:gridCol w:w="468"/>
            </w:tblGrid>
            <w:tr w:rsidR="004510D7" w:rsidRPr="003B2EA9" w:rsidTr="00213DA1">
              <w:trPr>
                <w:trHeight w:val="275"/>
              </w:trPr>
              <w:tc>
                <w:tcPr>
                  <w:tcW w:w="1346" w:type="pct"/>
                  <w:shd w:val="clear" w:color="auto" w:fill="auto"/>
                </w:tcPr>
                <w:p w:rsidR="004510D7" w:rsidRPr="003B2EA9" w:rsidRDefault="004510D7" w:rsidP="00213DA1">
                  <w:pPr>
                    <w:widowControl w:val="0"/>
                    <w:jc w:val="center"/>
                    <w:rPr>
                      <w:rFonts w:cs="Arial"/>
                      <w:sz w:val="22"/>
                      <w:szCs w:val="22"/>
                    </w:rPr>
                  </w:pPr>
                  <w:r w:rsidRPr="003B2EA9">
                    <w:rPr>
                      <w:rFonts w:cs="Arial"/>
                      <w:sz w:val="22"/>
                      <w:szCs w:val="22"/>
                    </w:rPr>
                    <w:t>Număr de înregistrare proiect FLAG</w:t>
                  </w:r>
                </w:p>
              </w:tc>
              <w:tc>
                <w:tcPr>
                  <w:tcW w:w="262" w:type="pct"/>
                  <w:shd w:val="clear" w:color="auto" w:fill="auto"/>
                </w:tcPr>
                <w:p w:rsidR="004510D7" w:rsidRPr="003B2EA9" w:rsidRDefault="004510D7" w:rsidP="00213DA1">
                  <w:pPr>
                    <w:widowControl w:val="0"/>
                    <w:rPr>
                      <w:rFonts w:cs="Arial"/>
                      <w:b/>
                      <w:sz w:val="22"/>
                      <w:szCs w:val="22"/>
                    </w:rPr>
                  </w:pPr>
                </w:p>
              </w:tc>
              <w:tc>
                <w:tcPr>
                  <w:tcW w:w="262" w:type="pct"/>
                  <w:shd w:val="clear" w:color="auto" w:fill="auto"/>
                </w:tcPr>
                <w:p w:rsidR="004510D7" w:rsidRPr="003B2EA9" w:rsidRDefault="004510D7" w:rsidP="00213DA1">
                  <w:pPr>
                    <w:widowControl w:val="0"/>
                    <w:rPr>
                      <w:rFonts w:cs="Arial"/>
                      <w:b/>
                      <w:sz w:val="22"/>
                      <w:szCs w:val="22"/>
                    </w:rPr>
                  </w:pPr>
                </w:p>
              </w:tc>
              <w:tc>
                <w:tcPr>
                  <w:tcW w:w="262" w:type="pct"/>
                  <w:shd w:val="clear" w:color="auto" w:fill="auto"/>
                </w:tcPr>
                <w:p w:rsidR="004510D7" w:rsidRPr="003B2EA9" w:rsidRDefault="004510D7" w:rsidP="00213DA1">
                  <w:pPr>
                    <w:widowControl w:val="0"/>
                    <w:rPr>
                      <w:rFonts w:cs="Arial"/>
                      <w:b/>
                      <w:sz w:val="22"/>
                      <w:szCs w:val="22"/>
                    </w:rPr>
                  </w:pPr>
                </w:p>
              </w:tc>
              <w:tc>
                <w:tcPr>
                  <w:tcW w:w="261" w:type="pct"/>
                  <w:shd w:val="clear" w:color="auto" w:fill="auto"/>
                </w:tcPr>
                <w:p w:rsidR="004510D7" w:rsidRPr="003B2EA9" w:rsidRDefault="004510D7" w:rsidP="00213DA1">
                  <w:pPr>
                    <w:widowControl w:val="0"/>
                    <w:rPr>
                      <w:rFonts w:cs="Arial"/>
                      <w:b/>
                      <w:sz w:val="22"/>
                      <w:szCs w:val="22"/>
                    </w:rPr>
                  </w:pPr>
                </w:p>
              </w:tc>
              <w:tc>
                <w:tcPr>
                  <w:tcW w:w="261" w:type="pct"/>
                  <w:shd w:val="clear" w:color="auto" w:fill="auto"/>
                </w:tcPr>
                <w:p w:rsidR="004510D7" w:rsidRPr="003B2EA9" w:rsidRDefault="004510D7" w:rsidP="00213DA1">
                  <w:pPr>
                    <w:widowControl w:val="0"/>
                    <w:rPr>
                      <w:rFonts w:cs="Arial"/>
                      <w:b/>
                      <w:sz w:val="22"/>
                      <w:szCs w:val="22"/>
                    </w:rPr>
                  </w:pPr>
                </w:p>
              </w:tc>
              <w:tc>
                <w:tcPr>
                  <w:tcW w:w="261" w:type="pct"/>
                  <w:shd w:val="clear" w:color="auto" w:fill="auto"/>
                </w:tcPr>
                <w:p w:rsidR="004510D7" w:rsidRPr="003B2EA9" w:rsidRDefault="004510D7" w:rsidP="00213DA1">
                  <w:pPr>
                    <w:widowControl w:val="0"/>
                    <w:rPr>
                      <w:rFonts w:cs="Arial"/>
                      <w:b/>
                      <w:sz w:val="22"/>
                      <w:szCs w:val="22"/>
                    </w:rPr>
                  </w:pPr>
                </w:p>
              </w:tc>
              <w:tc>
                <w:tcPr>
                  <w:tcW w:w="261" w:type="pct"/>
                  <w:shd w:val="clear" w:color="auto" w:fill="auto"/>
                </w:tcPr>
                <w:p w:rsidR="004510D7" w:rsidRPr="003B2EA9" w:rsidRDefault="004510D7" w:rsidP="00213DA1">
                  <w:pPr>
                    <w:widowControl w:val="0"/>
                    <w:rPr>
                      <w:rFonts w:cs="Arial"/>
                      <w:b/>
                      <w:sz w:val="22"/>
                      <w:szCs w:val="22"/>
                    </w:rPr>
                  </w:pPr>
                </w:p>
              </w:tc>
              <w:tc>
                <w:tcPr>
                  <w:tcW w:w="261" w:type="pct"/>
                  <w:shd w:val="clear" w:color="auto" w:fill="auto"/>
                </w:tcPr>
                <w:p w:rsidR="004510D7" w:rsidRPr="003B2EA9" w:rsidRDefault="004510D7" w:rsidP="00213DA1">
                  <w:pPr>
                    <w:widowControl w:val="0"/>
                    <w:rPr>
                      <w:rFonts w:cs="Arial"/>
                      <w:b/>
                      <w:sz w:val="22"/>
                      <w:szCs w:val="22"/>
                    </w:rPr>
                  </w:pPr>
                </w:p>
              </w:tc>
              <w:tc>
                <w:tcPr>
                  <w:tcW w:w="261" w:type="pct"/>
                  <w:shd w:val="clear" w:color="auto" w:fill="auto"/>
                </w:tcPr>
                <w:p w:rsidR="004510D7" w:rsidRPr="003B2EA9" w:rsidRDefault="004510D7" w:rsidP="00213DA1">
                  <w:pPr>
                    <w:widowControl w:val="0"/>
                    <w:rPr>
                      <w:rFonts w:cs="Arial"/>
                      <w:b/>
                      <w:sz w:val="22"/>
                      <w:szCs w:val="22"/>
                    </w:rPr>
                  </w:pPr>
                </w:p>
              </w:tc>
              <w:tc>
                <w:tcPr>
                  <w:tcW w:w="261" w:type="pct"/>
                  <w:shd w:val="clear" w:color="auto" w:fill="auto"/>
                </w:tcPr>
                <w:p w:rsidR="004510D7" w:rsidRPr="003B2EA9" w:rsidRDefault="004510D7" w:rsidP="00213DA1">
                  <w:pPr>
                    <w:widowControl w:val="0"/>
                    <w:rPr>
                      <w:rFonts w:cs="Arial"/>
                      <w:b/>
                      <w:sz w:val="22"/>
                      <w:szCs w:val="22"/>
                    </w:rPr>
                  </w:pPr>
                </w:p>
              </w:tc>
              <w:tc>
                <w:tcPr>
                  <w:tcW w:w="261" w:type="pct"/>
                  <w:shd w:val="clear" w:color="auto" w:fill="auto"/>
                </w:tcPr>
                <w:p w:rsidR="004510D7" w:rsidRPr="003B2EA9" w:rsidRDefault="004510D7" w:rsidP="00213DA1">
                  <w:pPr>
                    <w:widowControl w:val="0"/>
                    <w:rPr>
                      <w:rFonts w:cs="Arial"/>
                      <w:b/>
                      <w:sz w:val="22"/>
                      <w:szCs w:val="22"/>
                    </w:rPr>
                  </w:pPr>
                </w:p>
              </w:tc>
              <w:tc>
                <w:tcPr>
                  <w:tcW w:w="261" w:type="pct"/>
                  <w:shd w:val="clear" w:color="auto" w:fill="auto"/>
                </w:tcPr>
                <w:p w:rsidR="004510D7" w:rsidRPr="003B2EA9" w:rsidRDefault="004510D7" w:rsidP="00213DA1">
                  <w:pPr>
                    <w:widowControl w:val="0"/>
                    <w:rPr>
                      <w:rFonts w:cs="Arial"/>
                      <w:b/>
                      <w:sz w:val="22"/>
                      <w:szCs w:val="22"/>
                    </w:rPr>
                  </w:pPr>
                </w:p>
              </w:tc>
              <w:tc>
                <w:tcPr>
                  <w:tcW w:w="261" w:type="pct"/>
                  <w:shd w:val="clear" w:color="auto" w:fill="auto"/>
                </w:tcPr>
                <w:p w:rsidR="004510D7" w:rsidRPr="003B2EA9" w:rsidRDefault="004510D7" w:rsidP="00213DA1">
                  <w:pPr>
                    <w:widowControl w:val="0"/>
                    <w:rPr>
                      <w:rFonts w:cs="Arial"/>
                      <w:b/>
                      <w:sz w:val="22"/>
                      <w:szCs w:val="22"/>
                    </w:rPr>
                  </w:pPr>
                </w:p>
              </w:tc>
              <w:tc>
                <w:tcPr>
                  <w:tcW w:w="260" w:type="pct"/>
                  <w:shd w:val="clear" w:color="auto" w:fill="auto"/>
                </w:tcPr>
                <w:p w:rsidR="004510D7" w:rsidRPr="003B2EA9" w:rsidRDefault="004510D7" w:rsidP="00213DA1">
                  <w:pPr>
                    <w:widowControl w:val="0"/>
                    <w:rPr>
                      <w:rFonts w:cs="Arial"/>
                      <w:b/>
                      <w:sz w:val="22"/>
                      <w:szCs w:val="22"/>
                    </w:rPr>
                  </w:pPr>
                </w:p>
              </w:tc>
            </w:tr>
          </w:tbl>
          <w:p w:rsidR="004510D7" w:rsidRPr="003B2EA9" w:rsidRDefault="004510D7" w:rsidP="00213DA1">
            <w:pPr>
              <w:widowControl w:val="0"/>
              <w:rPr>
                <w:rFonts w:cs="Arial"/>
                <w:b/>
                <w:sz w:val="22"/>
                <w:szCs w:val="22"/>
              </w:rPr>
            </w:pPr>
          </w:p>
        </w:tc>
      </w:tr>
      <w:tr w:rsidR="004510D7" w:rsidRPr="003B2EA9" w:rsidTr="00213DA1">
        <w:tc>
          <w:tcPr>
            <w:tcW w:w="7077" w:type="dxa"/>
            <w:gridSpan w:val="2"/>
            <w:shd w:val="clear" w:color="auto" w:fill="auto"/>
            <w:vAlign w:val="center"/>
          </w:tcPr>
          <w:p w:rsidR="004510D7" w:rsidRPr="003B2EA9" w:rsidRDefault="004510D7" w:rsidP="00213DA1">
            <w:pPr>
              <w:jc w:val="center"/>
              <w:rPr>
                <w:rFonts w:cs="Arial"/>
                <w:b/>
                <w:sz w:val="22"/>
                <w:szCs w:val="22"/>
              </w:rPr>
            </w:pPr>
            <w:r w:rsidRPr="003B2EA9">
              <w:rPr>
                <w:rFonts w:cs="Arial"/>
                <w:b/>
                <w:sz w:val="22"/>
                <w:szCs w:val="22"/>
              </w:rPr>
              <w:t>Solicitant</w:t>
            </w:r>
          </w:p>
        </w:tc>
        <w:tc>
          <w:tcPr>
            <w:tcW w:w="2510" w:type="dxa"/>
            <w:gridSpan w:val="4"/>
            <w:shd w:val="clear" w:color="auto" w:fill="auto"/>
            <w:vAlign w:val="center"/>
          </w:tcPr>
          <w:p w:rsidR="004510D7" w:rsidRPr="003B2EA9" w:rsidRDefault="004510D7" w:rsidP="00213DA1">
            <w:pPr>
              <w:widowControl w:val="0"/>
              <w:jc w:val="center"/>
              <w:rPr>
                <w:rFonts w:eastAsiaTheme="minorHAnsi" w:cs="Arial"/>
                <w:b/>
                <w:bCs/>
                <w:sz w:val="22"/>
                <w:szCs w:val="22"/>
                <w:lang w:eastAsia="en-US"/>
              </w:rPr>
            </w:pPr>
            <w:r w:rsidRPr="003B2EA9">
              <w:rPr>
                <w:rFonts w:eastAsiaTheme="minorHAnsi" w:cs="Arial"/>
                <w:b/>
                <w:bCs/>
                <w:sz w:val="22"/>
                <w:szCs w:val="22"/>
                <w:lang w:eastAsia="en-US"/>
              </w:rPr>
              <w:t>Responsabil de proiect</w:t>
            </w:r>
          </w:p>
        </w:tc>
      </w:tr>
      <w:tr w:rsidR="004510D7" w:rsidRPr="003B2EA9" w:rsidTr="00213DA1">
        <w:trPr>
          <w:trHeight w:val="759"/>
        </w:trPr>
        <w:tc>
          <w:tcPr>
            <w:tcW w:w="7077" w:type="dxa"/>
            <w:gridSpan w:val="2"/>
            <w:shd w:val="clear" w:color="auto" w:fill="auto"/>
          </w:tcPr>
          <w:p w:rsidR="004510D7" w:rsidRPr="003B2EA9" w:rsidRDefault="004510D7" w:rsidP="00213DA1">
            <w:pPr>
              <w:spacing w:line="360" w:lineRule="auto"/>
              <w:rPr>
                <w:rFonts w:cs="Arial"/>
                <w:b/>
                <w:sz w:val="22"/>
                <w:szCs w:val="22"/>
              </w:rPr>
            </w:pPr>
            <w:r w:rsidRPr="003B2EA9">
              <w:rPr>
                <w:rFonts w:cs="Arial"/>
                <w:sz w:val="22"/>
                <w:szCs w:val="22"/>
              </w:rPr>
              <w:t>Denumire:</w:t>
            </w:r>
          </w:p>
          <w:p w:rsidR="004510D7" w:rsidRPr="003B2EA9" w:rsidRDefault="004510D7" w:rsidP="00213DA1">
            <w:pPr>
              <w:spacing w:line="360" w:lineRule="auto"/>
              <w:rPr>
                <w:rFonts w:cs="Arial"/>
                <w:sz w:val="22"/>
                <w:szCs w:val="22"/>
              </w:rPr>
            </w:pPr>
            <w:r w:rsidRPr="003B2EA9">
              <w:rPr>
                <w:rFonts w:cs="Arial"/>
                <w:sz w:val="22"/>
                <w:szCs w:val="22"/>
              </w:rPr>
              <w:t>Tel/fax:</w:t>
            </w:r>
          </w:p>
          <w:p w:rsidR="004510D7" w:rsidRPr="003B2EA9" w:rsidRDefault="004510D7" w:rsidP="00213DA1">
            <w:pPr>
              <w:spacing w:line="360" w:lineRule="auto"/>
              <w:rPr>
                <w:rFonts w:cs="Arial"/>
                <w:sz w:val="22"/>
                <w:szCs w:val="22"/>
              </w:rPr>
            </w:pPr>
            <w:r w:rsidRPr="003B2EA9">
              <w:rPr>
                <w:rFonts w:cs="Arial"/>
                <w:sz w:val="22"/>
                <w:szCs w:val="22"/>
              </w:rPr>
              <w:t>Email:</w:t>
            </w:r>
          </w:p>
        </w:tc>
        <w:tc>
          <w:tcPr>
            <w:tcW w:w="2510" w:type="dxa"/>
            <w:gridSpan w:val="4"/>
            <w:shd w:val="clear" w:color="auto" w:fill="auto"/>
          </w:tcPr>
          <w:p w:rsidR="004510D7" w:rsidRPr="003B2EA9" w:rsidRDefault="004510D7" w:rsidP="00213DA1">
            <w:pPr>
              <w:widowControl w:val="0"/>
              <w:spacing w:line="360" w:lineRule="auto"/>
              <w:jc w:val="both"/>
              <w:rPr>
                <w:rFonts w:eastAsiaTheme="minorHAnsi" w:cs="Arial"/>
                <w:bCs/>
                <w:sz w:val="22"/>
                <w:szCs w:val="22"/>
                <w:lang w:eastAsia="en-US"/>
              </w:rPr>
            </w:pPr>
            <w:r w:rsidRPr="003B2EA9">
              <w:rPr>
                <w:rFonts w:eastAsiaTheme="minorHAnsi" w:cs="Arial"/>
                <w:bCs/>
                <w:sz w:val="22"/>
                <w:szCs w:val="22"/>
                <w:lang w:eastAsia="en-US"/>
              </w:rPr>
              <w:t>Nume:</w:t>
            </w:r>
          </w:p>
          <w:p w:rsidR="004510D7" w:rsidRPr="003B2EA9" w:rsidRDefault="004510D7" w:rsidP="00213DA1">
            <w:pPr>
              <w:widowControl w:val="0"/>
              <w:spacing w:line="360" w:lineRule="auto"/>
              <w:jc w:val="both"/>
              <w:rPr>
                <w:rFonts w:eastAsiaTheme="minorHAnsi" w:cs="Arial"/>
                <w:bCs/>
                <w:sz w:val="22"/>
                <w:szCs w:val="22"/>
                <w:lang w:eastAsia="en-US"/>
              </w:rPr>
            </w:pPr>
            <w:r w:rsidRPr="003B2EA9">
              <w:rPr>
                <w:rFonts w:eastAsiaTheme="minorHAnsi" w:cs="Arial"/>
                <w:bCs/>
                <w:sz w:val="22"/>
                <w:szCs w:val="22"/>
                <w:lang w:eastAsia="en-US"/>
              </w:rPr>
              <w:t>Prenume:</w:t>
            </w:r>
          </w:p>
          <w:p w:rsidR="004510D7" w:rsidRPr="003B2EA9" w:rsidRDefault="004510D7" w:rsidP="00213DA1">
            <w:pPr>
              <w:widowControl w:val="0"/>
              <w:spacing w:line="360" w:lineRule="auto"/>
              <w:jc w:val="both"/>
              <w:rPr>
                <w:rFonts w:eastAsiaTheme="minorHAnsi" w:cs="Arial"/>
                <w:bCs/>
                <w:sz w:val="22"/>
                <w:szCs w:val="22"/>
                <w:lang w:eastAsia="en-US"/>
              </w:rPr>
            </w:pPr>
            <w:r w:rsidRPr="003B2EA9">
              <w:rPr>
                <w:rFonts w:eastAsiaTheme="minorHAnsi" w:cs="Arial"/>
                <w:bCs/>
                <w:sz w:val="22"/>
                <w:szCs w:val="22"/>
                <w:lang w:eastAsia="en-US"/>
              </w:rPr>
              <w:t>Funcție:</w:t>
            </w:r>
          </w:p>
        </w:tc>
      </w:tr>
      <w:tr w:rsidR="004510D7" w:rsidRPr="003B2EA9" w:rsidTr="003639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15"/>
          <w:tblHeader/>
        </w:trPr>
        <w:tc>
          <w:tcPr>
            <w:tcW w:w="704" w:type="dxa"/>
            <w:vMerge w:val="restart"/>
            <w:tcBorders>
              <w:top w:val="single" w:sz="4" w:space="0" w:color="auto"/>
              <w:left w:val="single" w:sz="4" w:space="0" w:color="auto"/>
              <w:right w:val="single" w:sz="4" w:space="0" w:color="auto"/>
            </w:tcBorders>
            <w:shd w:val="clear" w:color="auto" w:fill="FFD966" w:themeFill="accent4" w:themeFillTint="99"/>
            <w:noWrap/>
            <w:vAlign w:val="center"/>
          </w:tcPr>
          <w:p w:rsidR="004510D7" w:rsidRPr="003B2EA9" w:rsidRDefault="004510D7" w:rsidP="00213DA1">
            <w:pPr>
              <w:jc w:val="center"/>
              <w:rPr>
                <w:rFonts w:cs="Arial"/>
                <w:b/>
                <w:bCs/>
                <w:sz w:val="22"/>
                <w:szCs w:val="22"/>
              </w:rPr>
            </w:pPr>
            <w:r w:rsidRPr="003B2EA9">
              <w:rPr>
                <w:rFonts w:cs="Arial"/>
                <w:b/>
                <w:bCs/>
                <w:sz w:val="22"/>
                <w:szCs w:val="22"/>
              </w:rPr>
              <w:t>Nr.</w:t>
            </w:r>
          </w:p>
        </w:tc>
        <w:tc>
          <w:tcPr>
            <w:tcW w:w="6373" w:type="dxa"/>
            <w:vMerge w:val="restart"/>
            <w:tcBorders>
              <w:top w:val="single" w:sz="4" w:space="0" w:color="auto"/>
              <w:left w:val="single" w:sz="4" w:space="0" w:color="auto"/>
              <w:right w:val="single" w:sz="4" w:space="0" w:color="auto"/>
            </w:tcBorders>
            <w:shd w:val="clear" w:color="auto" w:fill="FFD966" w:themeFill="accent4" w:themeFillTint="99"/>
            <w:noWrap/>
            <w:vAlign w:val="center"/>
          </w:tcPr>
          <w:p w:rsidR="004510D7" w:rsidRPr="003B2EA9" w:rsidRDefault="004510D7" w:rsidP="00213DA1">
            <w:pPr>
              <w:jc w:val="center"/>
              <w:rPr>
                <w:rFonts w:cs="Arial"/>
                <w:b/>
                <w:bCs/>
                <w:sz w:val="22"/>
                <w:szCs w:val="22"/>
              </w:rPr>
            </w:pPr>
            <w:r w:rsidRPr="003B2EA9">
              <w:rPr>
                <w:rFonts w:cs="Arial"/>
                <w:b/>
                <w:bCs/>
                <w:sz w:val="22"/>
                <w:szCs w:val="22"/>
              </w:rPr>
              <w:t>Puncte de verificat</w:t>
            </w:r>
          </w:p>
        </w:tc>
        <w:tc>
          <w:tcPr>
            <w:tcW w:w="2504" w:type="dxa"/>
            <w:gridSpan w:val="3"/>
            <w:tcBorders>
              <w:top w:val="single" w:sz="4" w:space="0" w:color="auto"/>
              <w:left w:val="single" w:sz="4" w:space="0" w:color="auto"/>
              <w:right w:val="single" w:sz="4" w:space="0" w:color="auto"/>
            </w:tcBorders>
            <w:shd w:val="clear" w:color="auto" w:fill="FFD966" w:themeFill="accent4" w:themeFillTint="99"/>
            <w:vAlign w:val="center"/>
          </w:tcPr>
          <w:p w:rsidR="004510D7" w:rsidRPr="003B2EA9" w:rsidRDefault="004510D7" w:rsidP="00213DA1">
            <w:pPr>
              <w:jc w:val="center"/>
              <w:rPr>
                <w:rFonts w:cs="Arial"/>
                <w:b/>
                <w:bCs/>
                <w:sz w:val="22"/>
                <w:szCs w:val="22"/>
              </w:rPr>
            </w:pPr>
            <w:r w:rsidRPr="003B2EA9">
              <w:rPr>
                <w:rFonts w:cs="Arial"/>
                <w:b/>
                <w:bCs/>
                <w:sz w:val="22"/>
                <w:szCs w:val="22"/>
              </w:rPr>
              <w:t>Rezultatul verificării</w:t>
            </w:r>
          </w:p>
        </w:tc>
      </w:tr>
      <w:tr w:rsidR="004510D7" w:rsidRPr="003B2EA9" w:rsidTr="003639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vMerge/>
            <w:tcBorders>
              <w:left w:val="single" w:sz="4" w:space="0" w:color="auto"/>
              <w:bottom w:val="single" w:sz="4" w:space="0" w:color="auto"/>
              <w:right w:val="single" w:sz="4" w:space="0" w:color="auto"/>
            </w:tcBorders>
            <w:shd w:val="clear" w:color="auto" w:fill="FFD966" w:themeFill="accent4" w:themeFillTint="99"/>
            <w:noWrap/>
            <w:vAlign w:val="center"/>
          </w:tcPr>
          <w:p w:rsidR="004510D7" w:rsidRPr="003B2EA9" w:rsidRDefault="004510D7" w:rsidP="00213DA1">
            <w:pPr>
              <w:jc w:val="center"/>
              <w:rPr>
                <w:rFonts w:cs="Arial"/>
                <w:b/>
                <w:bCs/>
                <w:sz w:val="22"/>
                <w:szCs w:val="22"/>
              </w:rPr>
            </w:pPr>
          </w:p>
        </w:tc>
        <w:tc>
          <w:tcPr>
            <w:tcW w:w="6373" w:type="dxa"/>
            <w:vMerge/>
            <w:tcBorders>
              <w:left w:val="single" w:sz="4" w:space="0" w:color="auto"/>
              <w:bottom w:val="single" w:sz="4" w:space="0" w:color="auto"/>
              <w:right w:val="single" w:sz="4" w:space="0" w:color="auto"/>
            </w:tcBorders>
            <w:shd w:val="clear" w:color="auto" w:fill="FFD966" w:themeFill="accent4" w:themeFillTint="99"/>
            <w:noWrap/>
            <w:vAlign w:val="center"/>
          </w:tcPr>
          <w:p w:rsidR="004510D7" w:rsidRPr="003B2EA9" w:rsidRDefault="004510D7" w:rsidP="00213DA1">
            <w:pPr>
              <w:jc w:val="center"/>
              <w:rPr>
                <w:rFonts w:cs="Arial"/>
                <w:b/>
                <w:bCs/>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rsidR="004510D7" w:rsidRPr="003B2EA9" w:rsidRDefault="004510D7" w:rsidP="00213DA1">
            <w:pPr>
              <w:jc w:val="center"/>
              <w:rPr>
                <w:rFonts w:cs="Arial"/>
                <w:b/>
                <w:bCs/>
                <w:sz w:val="22"/>
                <w:szCs w:val="22"/>
              </w:rPr>
            </w:pPr>
            <w:r w:rsidRPr="003B2EA9">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FFD966" w:themeFill="accent4" w:themeFillTint="99"/>
            <w:vAlign w:val="center"/>
          </w:tcPr>
          <w:p w:rsidR="004510D7" w:rsidRPr="003B2EA9" w:rsidRDefault="004510D7" w:rsidP="00213DA1">
            <w:pPr>
              <w:jc w:val="center"/>
              <w:rPr>
                <w:rFonts w:cs="Arial"/>
                <w:b/>
                <w:bCs/>
                <w:sz w:val="22"/>
                <w:szCs w:val="22"/>
              </w:rPr>
            </w:pPr>
            <w:r w:rsidRPr="003B2EA9">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FFD966" w:themeFill="accent4" w:themeFillTint="99"/>
            <w:vAlign w:val="center"/>
          </w:tcPr>
          <w:p w:rsidR="004510D7" w:rsidRPr="003B2EA9" w:rsidRDefault="004510D7" w:rsidP="00213DA1">
            <w:pPr>
              <w:jc w:val="center"/>
              <w:rPr>
                <w:rFonts w:cs="Arial"/>
                <w:b/>
                <w:bCs/>
                <w:sz w:val="22"/>
                <w:szCs w:val="22"/>
              </w:rPr>
            </w:pPr>
            <w:r w:rsidRPr="003B2EA9">
              <w:rPr>
                <w:rFonts w:cs="Arial"/>
                <w:b/>
                <w:bCs/>
                <w:sz w:val="22"/>
                <w:szCs w:val="22"/>
              </w:rPr>
              <w:t>N/A</w:t>
            </w:r>
          </w:p>
        </w:tc>
      </w:tr>
      <w:tr w:rsidR="004510D7" w:rsidRPr="003B2EA9" w:rsidTr="003639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9581" w:type="dxa"/>
            <w:gridSpan w:val="5"/>
            <w:tcBorders>
              <w:top w:val="single" w:sz="4" w:space="0" w:color="auto"/>
              <w:left w:val="single" w:sz="4" w:space="0" w:color="auto"/>
              <w:right w:val="single" w:sz="4" w:space="0" w:color="auto"/>
            </w:tcBorders>
            <w:shd w:val="clear" w:color="auto" w:fill="FFD966" w:themeFill="accent4" w:themeFillTint="99"/>
            <w:noWrap/>
            <w:vAlign w:val="center"/>
          </w:tcPr>
          <w:p w:rsidR="004510D7" w:rsidRPr="003B2EA9" w:rsidRDefault="004510D7" w:rsidP="00213DA1">
            <w:pPr>
              <w:jc w:val="center"/>
              <w:rPr>
                <w:rFonts w:cs="Arial"/>
                <w:b/>
                <w:bCs/>
                <w:sz w:val="22"/>
                <w:szCs w:val="22"/>
              </w:rPr>
            </w:pPr>
            <w:r w:rsidRPr="003B2EA9">
              <w:rPr>
                <w:rFonts w:cs="Arial"/>
                <w:b/>
                <w:bCs/>
                <w:sz w:val="22"/>
                <w:szCs w:val="22"/>
              </w:rPr>
              <w:t>1. CONFORMITATEA ADMINISTRATIVĂ</w:t>
            </w: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1.1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Dosarul cererii de finanțare a fost depus la sediul GLP ”Dunărea Dolj” personal de către reprezentantul legal al solicitantului sau o persoană împuternicită de acesta în termenul stabilit, însoțit de scrisoare de înaintare?</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1.2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Dosarul cererii de finanțare este depus în 2 exemplare (un exemplar original + o copie împreună cu CD/DVD-uri) însoțite de exemplarul ”COPIE 2” al solicitantului? CD/DVD-urile conțin în format editabil (format Word) cererea de finanțare, bugetul și anexele financiare (format Excel și Word), iar în format .</w:t>
            </w:r>
            <w:proofErr w:type="spellStart"/>
            <w:r w:rsidRPr="003B2EA9">
              <w:rPr>
                <w:rFonts w:cs="Arial"/>
                <w:bCs/>
                <w:sz w:val="22"/>
                <w:szCs w:val="22"/>
              </w:rPr>
              <w:t>pdf</w:t>
            </w:r>
            <w:proofErr w:type="spellEnd"/>
            <w:r w:rsidRPr="003B2EA9">
              <w:rPr>
                <w:rFonts w:cs="Arial"/>
                <w:bCs/>
                <w:sz w:val="22"/>
                <w:szCs w:val="22"/>
              </w:rPr>
              <w:t xml:space="preserve"> întreaga documentație?</w:t>
            </w:r>
          </w:p>
          <w:p w:rsidR="004510D7" w:rsidRPr="003B2EA9" w:rsidRDefault="004510D7" w:rsidP="00213DA1">
            <w:pPr>
              <w:jc w:val="both"/>
              <w:rPr>
                <w:rFonts w:cs="Arial"/>
                <w:bCs/>
                <w:sz w:val="22"/>
                <w:szCs w:val="22"/>
              </w:rPr>
            </w:pPr>
            <w:r w:rsidRPr="003B2EA9">
              <w:rPr>
                <w:rFonts w:cs="Arial"/>
                <w:bCs/>
                <w:sz w:val="22"/>
                <w:szCs w:val="22"/>
              </w:rPr>
              <w:t xml:space="preserve"> </w:t>
            </w:r>
          </w:p>
          <w:p w:rsidR="004510D7" w:rsidRPr="003B2EA9" w:rsidRDefault="004510D7" w:rsidP="00213DA1">
            <w:pPr>
              <w:jc w:val="both"/>
              <w:rPr>
                <w:rFonts w:cs="Arial"/>
                <w:bCs/>
                <w:i/>
                <w:sz w:val="20"/>
                <w:szCs w:val="22"/>
              </w:rPr>
            </w:pPr>
            <w:r w:rsidRPr="003B2EA9">
              <w:rPr>
                <w:rFonts w:cs="Arial"/>
                <w:bCs/>
                <w:i/>
                <w:sz w:val="20"/>
                <w:szCs w:val="22"/>
              </w:rPr>
              <w:t>Se verifică informația de pe CD/DVD și se returnează beneficiarului exemplarul ”Copie 2” cu eticheta aplicată.</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1.3</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 xml:space="preserve">Fiecare pagină scrisă a dosarului ”ORIGINAL” al cererii de finanțare este numerotată în ordine crescătoare de la ”1”  la “n”, </w:t>
            </w:r>
            <w:r w:rsidRPr="003B2EA9">
              <w:rPr>
                <w:rFonts w:cs="Arial"/>
                <w:bCs/>
                <w:sz w:val="22"/>
                <w:szCs w:val="22"/>
              </w:rPr>
              <w:lastRenderedPageBreak/>
              <w:t xml:space="preserve">iar “n” este numărul total al paginilor din dosarul complet al Cererii de finanțare, inclusiv documentele  anexate? Ultima pagină a dosarului ORIGINAL al cererii de finanțare conține mențiunea </w:t>
            </w:r>
            <w:r w:rsidRPr="003B2EA9">
              <w:rPr>
                <w:rFonts w:cs="Arial"/>
                <w:bCs/>
                <w:i/>
                <w:sz w:val="22"/>
                <w:szCs w:val="22"/>
              </w:rPr>
              <w:t>„Acest dosar conține n pagini numerotate de la 1 la n”</w:t>
            </w:r>
            <w:r w:rsidRPr="003B2EA9">
              <w:rPr>
                <w:rFonts w:cs="Arial"/>
                <w:bCs/>
                <w:sz w:val="22"/>
                <w:szCs w:val="22"/>
              </w:rPr>
              <w:t xml:space="preserve"> și semnătura reprezentantului legal al solicitantului și ștampila solicitantului?</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sz w:val="22"/>
                <w:szCs w:val="22"/>
              </w:rPr>
            </w:pPr>
            <w:r w:rsidRPr="003B2EA9">
              <w:rPr>
                <w:rFonts w:cs="Arial"/>
                <w:bCs/>
                <w:i/>
                <w:sz w:val="20"/>
                <w:szCs w:val="22"/>
              </w:rPr>
              <w:t>Se verifică documentația care formează dosarul de candidatură și ultima pagină din dosarul de candidatură</w:t>
            </w:r>
            <w:r w:rsidRPr="003B2EA9">
              <w:rPr>
                <w:rFonts w:cs="Arial"/>
                <w:bCs/>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1.4</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Referințele din Opisul dosarului ”ORGINAL” al cererii de finanțare corespund cu numărul paginii la care se află documentele din dosarul cererii de finanțare?</w:t>
            </w:r>
          </w:p>
          <w:p w:rsidR="004510D7" w:rsidRPr="003B2EA9" w:rsidRDefault="004510D7" w:rsidP="00213DA1">
            <w:pPr>
              <w:jc w:val="both"/>
              <w:rPr>
                <w:rFonts w:cs="Arial"/>
                <w:bCs/>
                <w:i/>
                <w:sz w:val="20"/>
                <w:szCs w:val="22"/>
              </w:rPr>
            </w:pPr>
          </w:p>
          <w:p w:rsidR="004510D7" w:rsidRPr="003B2EA9" w:rsidRDefault="004510D7" w:rsidP="00213DA1">
            <w:pPr>
              <w:jc w:val="both"/>
              <w:rPr>
                <w:rFonts w:cs="Arial"/>
                <w:bCs/>
                <w:sz w:val="22"/>
                <w:szCs w:val="22"/>
              </w:rPr>
            </w:pPr>
            <w:r w:rsidRPr="003B2EA9">
              <w:rPr>
                <w:rFonts w:cs="Arial"/>
                <w:bCs/>
                <w:i/>
                <w:sz w:val="20"/>
                <w:szCs w:val="22"/>
              </w:rPr>
              <w:t>Se verifica Opisul și dosarul cererii de finanțare</w:t>
            </w:r>
            <w:r w:rsidRPr="003B2EA9">
              <w:rPr>
                <w:rFonts w:cs="Arial"/>
                <w:bCs/>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1.5</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Dosarul cererii de finanțare are aplicate ștampila solicitantului și semnătura reprezentantului legal al solicitantului sau a împuternicitului desemnat în acest sens care trebuie să prezinte o împuternicire notarială?</w:t>
            </w:r>
          </w:p>
          <w:p w:rsidR="004510D7" w:rsidRPr="003B2EA9" w:rsidRDefault="004510D7" w:rsidP="00213DA1">
            <w:pPr>
              <w:jc w:val="both"/>
              <w:rPr>
                <w:rFonts w:cs="Arial"/>
                <w:bCs/>
                <w:sz w:val="22"/>
                <w:szCs w:val="22"/>
              </w:rPr>
            </w:pPr>
            <w:r w:rsidRPr="003B2EA9">
              <w:rPr>
                <w:rFonts w:cs="Arial"/>
                <w:bCs/>
                <w:sz w:val="22"/>
                <w:szCs w:val="22"/>
              </w:rPr>
              <w:t>Documentele copii anexate la Cerere prezintă ștampila ”CONFORM CU ORIGINALUL”?</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sz w:val="22"/>
                <w:szCs w:val="22"/>
              </w:rPr>
            </w:pPr>
            <w:r w:rsidRPr="003B2EA9">
              <w:rPr>
                <w:rFonts w:cs="Arial"/>
                <w:bCs/>
                <w:i/>
                <w:sz w:val="20"/>
                <w:szCs w:val="22"/>
              </w:rPr>
              <w:t>Se verifică toată documentația din dosarul de candidatură</w:t>
            </w:r>
            <w:r w:rsidRPr="003B2EA9">
              <w:rPr>
                <w:rFonts w:cs="Arial"/>
                <w:bCs/>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1.6</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Au fost depuse toate documentele solicitate prin Lista de documente din Ghidul solicitantului și documentele solicitate ca informații suplimentare (dacă este cazul)?</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2"/>
                <w:szCs w:val="22"/>
              </w:rPr>
            </w:pPr>
            <w:r w:rsidRPr="003B2EA9">
              <w:rPr>
                <w:rFonts w:cs="Arial"/>
                <w:bCs/>
                <w:i/>
                <w:sz w:val="20"/>
                <w:szCs w:val="22"/>
              </w:rPr>
              <w:t>Se verifică Lista de documente solicitate din Ghidul solicitantului precum și documentele solicitate prin notificarea de solicitare a informațiilor suplimentare, dacă este cazul.</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1.7</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Documentele depuse respectă formatul tip stabilit în Ghidul</w:t>
            </w:r>
          </w:p>
          <w:p w:rsidR="004510D7" w:rsidRPr="003B2EA9" w:rsidRDefault="004510D7" w:rsidP="00213DA1">
            <w:pPr>
              <w:jc w:val="both"/>
              <w:rPr>
                <w:rFonts w:cs="Arial"/>
                <w:bCs/>
                <w:sz w:val="22"/>
                <w:szCs w:val="22"/>
              </w:rPr>
            </w:pPr>
            <w:r w:rsidRPr="003B2EA9">
              <w:rPr>
                <w:rFonts w:cs="Arial"/>
                <w:bCs/>
                <w:sz w:val="22"/>
                <w:szCs w:val="22"/>
              </w:rPr>
              <w:t>solicitantului?</w:t>
            </w:r>
          </w:p>
          <w:p w:rsidR="004510D7" w:rsidRPr="003B2EA9" w:rsidRDefault="004510D7" w:rsidP="00213DA1">
            <w:pPr>
              <w:jc w:val="both"/>
              <w:rPr>
                <w:rFonts w:cs="Arial"/>
                <w:b/>
                <w:bCs/>
                <w:sz w:val="22"/>
                <w:szCs w:val="22"/>
              </w:rPr>
            </w:pPr>
          </w:p>
          <w:p w:rsidR="004510D7" w:rsidRPr="003B2EA9" w:rsidRDefault="004510D7" w:rsidP="00213DA1">
            <w:pPr>
              <w:jc w:val="both"/>
              <w:rPr>
                <w:rFonts w:cs="Arial"/>
                <w:bCs/>
                <w:i/>
                <w:sz w:val="22"/>
                <w:szCs w:val="22"/>
              </w:rPr>
            </w:pPr>
            <w:r w:rsidRPr="003B2EA9">
              <w:rPr>
                <w:rFonts w:cs="Arial"/>
                <w:bCs/>
                <w:i/>
                <w:sz w:val="20"/>
                <w:szCs w:val="22"/>
              </w:rPr>
              <w:t>Se verifică dacă documentele respectă formatul tip stabilit în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1.8</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Documentele sunt destinate solicitantului?</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sz w:val="22"/>
                <w:szCs w:val="22"/>
              </w:rPr>
            </w:pPr>
            <w:r w:rsidRPr="003B2EA9">
              <w:rPr>
                <w:rFonts w:cs="Arial"/>
                <w:bCs/>
                <w:i/>
                <w:sz w:val="20"/>
                <w:szCs w:val="22"/>
              </w:rPr>
              <w:t>Se verifică dacă documentele sunt destinate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1.9</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Documentele sunt în termenele de valabilitate?</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sz w:val="22"/>
                <w:szCs w:val="22"/>
              </w:rPr>
            </w:pPr>
            <w:r w:rsidRPr="003B2EA9">
              <w:rPr>
                <w:rFonts w:cs="Arial"/>
                <w:bCs/>
                <w:i/>
                <w:sz w:val="20"/>
                <w:szCs w:val="22"/>
              </w:rPr>
              <w:t>Se verifică dacă documentele sunt în termen de valabilitate.</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1.10</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Reprezentantul legal a fost desemnat corect?</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2"/>
                <w:szCs w:val="22"/>
              </w:rPr>
            </w:pPr>
            <w:r w:rsidRPr="003B2EA9">
              <w:rPr>
                <w:rFonts w:cs="Arial"/>
                <w:bCs/>
                <w:i/>
                <w:sz w:val="20"/>
                <w:szCs w:val="22"/>
              </w:rPr>
              <w:t>Se verifică corectitudinea desemnării reprezentantului legal, conform Certificatului constatator / decizia Consiliului Director / decizia AGA / Ordin de numire al reprezentantului legal (după caz), precum și a datelor din cererea de finanțare la secțiunea Solicitant.</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1.11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 xml:space="preserve">Cererea de finanțare este completată în conformitate cu  </w:t>
            </w:r>
            <w:r w:rsidRPr="003B2EA9">
              <w:rPr>
                <w:rFonts w:cs="Arial"/>
                <w:bCs/>
                <w:i/>
                <w:sz w:val="22"/>
                <w:szCs w:val="22"/>
              </w:rPr>
              <w:t>Anexa 1 - Instrucțiunile de completare a Cererii de finanțare</w:t>
            </w:r>
            <w:r w:rsidRPr="003B2EA9">
              <w:rPr>
                <w:rFonts w:cs="Arial"/>
                <w:bCs/>
                <w:sz w:val="22"/>
                <w:szCs w:val="22"/>
              </w:rPr>
              <w:t>, la Ghidul solicitantului, și cu notificarea de solicitare a informațiilor suplimentare (dacă este cazul)?</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3639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9587" w:type="dxa"/>
            <w:gridSpan w:val="6"/>
            <w:tcBorders>
              <w:top w:val="single" w:sz="4" w:space="0" w:color="auto"/>
              <w:left w:val="single" w:sz="4" w:space="0" w:color="auto"/>
              <w:right w:val="single" w:sz="4" w:space="0" w:color="auto"/>
            </w:tcBorders>
            <w:shd w:val="clear" w:color="auto" w:fill="FFD966" w:themeFill="accent4" w:themeFillTint="99"/>
            <w:noWrap/>
            <w:vAlign w:val="center"/>
          </w:tcPr>
          <w:p w:rsidR="004510D7" w:rsidRPr="003B2EA9" w:rsidRDefault="004510D7" w:rsidP="00213DA1">
            <w:pPr>
              <w:jc w:val="center"/>
              <w:rPr>
                <w:rFonts w:cs="Arial"/>
                <w:b/>
                <w:bCs/>
                <w:sz w:val="22"/>
                <w:szCs w:val="22"/>
              </w:rPr>
            </w:pPr>
            <w:r w:rsidRPr="003B2EA9">
              <w:rPr>
                <w:rFonts w:cs="Arial"/>
                <w:b/>
                <w:bCs/>
                <w:sz w:val="22"/>
                <w:szCs w:val="22"/>
              </w:rPr>
              <w:lastRenderedPageBreak/>
              <w:t>2. ELIGIBILITATEA SOLICITANTULUI</w:t>
            </w: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2.1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Solicitantul se încadrează în categoria solicitanților eligibili?</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sz w:val="22"/>
                <w:szCs w:val="22"/>
              </w:rPr>
            </w:pPr>
            <w:r w:rsidRPr="003B2EA9">
              <w:rPr>
                <w:rFonts w:cs="Arial"/>
                <w:bCs/>
                <w:i/>
                <w:sz w:val="20"/>
                <w:szCs w:val="22"/>
              </w:rPr>
              <w:t>Se verifică datele înscrise în Certificatul constatator emis de ONRC / alt document conform legii - după caz - din care se pot verifica datele de identificare ale organizației precum și cererea de finanțare la secțiunea Solicitant.</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2.2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Solicitantul își desfășoară activitatea în aria eligibilă?</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0"/>
                <w:szCs w:val="22"/>
              </w:rPr>
            </w:pPr>
            <w:r w:rsidRPr="003B2EA9">
              <w:rPr>
                <w:rFonts w:cs="Arial"/>
                <w:bCs/>
                <w:i/>
                <w:sz w:val="20"/>
                <w:szCs w:val="22"/>
              </w:rPr>
              <w:t>*Se verifică Certificatul constatator emis de ONRC / alt document conform legii din care se pot verifica datele de identificare ale organizației (se verifică dacă adresa sediului social / punctului de lucru se află în aria eligibilă a FLAG ”Dunărea Dolj”, dacă este menționat în documentele statutare).</w:t>
            </w:r>
          </w:p>
          <w:p w:rsidR="004510D7" w:rsidRPr="003B2EA9" w:rsidRDefault="004510D7" w:rsidP="00213DA1">
            <w:pPr>
              <w:jc w:val="both"/>
              <w:rPr>
                <w:rFonts w:cs="Arial"/>
                <w:bCs/>
                <w:sz w:val="22"/>
                <w:szCs w:val="22"/>
              </w:rPr>
            </w:pPr>
            <w:r w:rsidRPr="003B2EA9">
              <w:rPr>
                <w:rFonts w:cs="Arial"/>
                <w:bCs/>
                <w:i/>
                <w:sz w:val="20"/>
                <w:szCs w:val="22"/>
              </w:rPr>
              <w:t xml:space="preserve">**Se verifică Cererea de finanțare la secțiunile:  Localizare proiect, </w:t>
            </w:r>
            <w:r w:rsidRPr="003B2EA9">
              <w:rPr>
                <w:i/>
                <w:sz w:val="22"/>
              </w:rPr>
              <w:t xml:space="preserve"> </w:t>
            </w:r>
            <w:r w:rsidRPr="003B2EA9">
              <w:rPr>
                <w:rFonts w:cs="Arial"/>
                <w:bCs/>
                <w:i/>
                <w:sz w:val="20"/>
                <w:szCs w:val="22"/>
              </w:rPr>
              <w:t>Grup țintă,</w:t>
            </w:r>
            <w:r w:rsidRPr="003B2EA9">
              <w:rPr>
                <w:i/>
                <w:sz w:val="22"/>
              </w:rPr>
              <w:t xml:space="preserve"> </w:t>
            </w:r>
            <w:r w:rsidRPr="003B2EA9">
              <w:rPr>
                <w:rFonts w:cs="Arial"/>
                <w:bCs/>
                <w:i/>
                <w:sz w:val="20"/>
                <w:szCs w:val="22"/>
              </w:rPr>
              <w:t>Activități previzionate și</w:t>
            </w:r>
            <w:r w:rsidRPr="003B2EA9">
              <w:rPr>
                <w:i/>
                <w:sz w:val="22"/>
              </w:rPr>
              <w:t xml:space="preserve"> </w:t>
            </w:r>
            <w:r w:rsidRPr="003B2EA9">
              <w:rPr>
                <w:rFonts w:cs="Arial"/>
                <w:bCs/>
                <w:i/>
                <w:sz w:val="20"/>
                <w:szCs w:val="22"/>
              </w:rPr>
              <w:t>Rezultate așteptate.</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2.3</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Solicitantul are în domeniul de activitate codul CAEN care să reflecte activitatea specifică din proiect?</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2"/>
                <w:szCs w:val="22"/>
              </w:rPr>
            </w:pPr>
            <w:r w:rsidRPr="003B2EA9">
              <w:rPr>
                <w:rFonts w:cs="Arial"/>
                <w:bCs/>
                <w:i/>
                <w:sz w:val="20"/>
                <w:szCs w:val="22"/>
              </w:rPr>
              <w:t>Se verifică Certificatul constatator emis de Oficiul Național al Registrului Comerțului / alt document după caz, conform legii din care se pot verifica datele de identificare precum și</w:t>
            </w:r>
            <w:r w:rsidRPr="003B2EA9">
              <w:t xml:space="preserve"> </w:t>
            </w:r>
            <w:r w:rsidRPr="003B2EA9">
              <w:rPr>
                <w:rFonts w:cs="Arial"/>
                <w:bCs/>
                <w:i/>
                <w:sz w:val="20"/>
                <w:szCs w:val="22"/>
              </w:rPr>
              <w:t>datele din Cererea de Finanțare la secțiunea Solicitant - Date de identificare.</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2.4</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Solicitantul nu se află în proces de insolvență, faliment, lichidare, fuziune, reorganizare?</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0"/>
                <w:szCs w:val="22"/>
              </w:rPr>
            </w:pPr>
            <w:r w:rsidRPr="003B2EA9">
              <w:rPr>
                <w:rFonts w:cs="Arial"/>
                <w:bCs/>
                <w:i/>
                <w:sz w:val="20"/>
                <w:szCs w:val="22"/>
              </w:rPr>
              <w:t xml:space="preserve">Se verifică </w:t>
            </w:r>
            <w:r w:rsidRPr="003B2EA9">
              <w:rPr>
                <w:rFonts w:cs="Arial"/>
                <w:bCs/>
                <w:sz w:val="22"/>
                <w:szCs w:val="22"/>
              </w:rPr>
              <w:t xml:space="preserve">– </w:t>
            </w:r>
            <w:r w:rsidRPr="003B2EA9">
              <w:rPr>
                <w:rFonts w:cs="Arial"/>
                <w:bCs/>
                <w:i/>
                <w:sz w:val="20"/>
                <w:szCs w:val="22"/>
              </w:rPr>
              <w:t>Certificatul constatator emis de Oficiul Național al Registrului Comerțului / Anexa A - Declarația pe propria răspundere precum și  Cererea de Finanțare la secțiunea Capacitate</w:t>
            </w:r>
            <w:r w:rsidRPr="003B2EA9">
              <w:rPr>
                <w:i/>
                <w:sz w:val="22"/>
              </w:rPr>
              <w:t xml:space="preserve"> </w:t>
            </w:r>
            <w:r w:rsidRPr="003B2EA9">
              <w:rPr>
                <w:rFonts w:cs="Arial"/>
                <w:bCs/>
                <w:i/>
                <w:sz w:val="20"/>
                <w:szCs w:val="22"/>
              </w:rPr>
              <w:t>Solicitant.</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2.5</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 xml:space="preserve">Solicitantul nu este înscris în Registrul debitorilor cu sume neachitate pentru </w:t>
            </w:r>
            <w:r w:rsidRPr="003B2EA9">
              <w:t xml:space="preserve"> </w:t>
            </w:r>
            <w:r w:rsidRPr="003B2EA9">
              <w:rPr>
                <w:rFonts w:cs="Arial"/>
                <w:bCs/>
                <w:sz w:val="22"/>
                <w:szCs w:val="22"/>
              </w:rPr>
              <w:t>AM POP/AM POPAM,</w:t>
            </w:r>
            <w:r w:rsidRPr="003B2EA9">
              <w:t xml:space="preserve"> </w:t>
            </w:r>
            <w:r w:rsidRPr="003B2EA9">
              <w:rPr>
                <w:rFonts w:cs="Arial"/>
                <w:bCs/>
                <w:sz w:val="22"/>
                <w:szCs w:val="22"/>
              </w:rPr>
              <w:t>pentru POP 2007 – 2013 și/sau POPAM 2014</w:t>
            </w:r>
            <w:r w:rsidRPr="003B2EA9">
              <w:rPr>
                <w:rFonts w:ascii="Cambria Math" w:hAnsi="Cambria Math" w:cs="Cambria Math"/>
                <w:bCs/>
                <w:sz w:val="22"/>
                <w:szCs w:val="22"/>
              </w:rPr>
              <w:t>‐</w:t>
            </w:r>
            <w:r w:rsidRPr="003B2EA9">
              <w:rPr>
                <w:rFonts w:cs="Arial"/>
                <w:bCs/>
                <w:sz w:val="22"/>
                <w:szCs w:val="22"/>
              </w:rPr>
              <w:t>2020 în calitate de debitor și nu beneficiază de înlesniri la plată pentru acestea, acordate de organul fiscal în conformitate cu Codul de procedură fiscală?</w:t>
            </w:r>
          </w:p>
          <w:p w:rsidR="004510D7" w:rsidRPr="003B2EA9" w:rsidRDefault="004510D7" w:rsidP="00213DA1">
            <w:pPr>
              <w:jc w:val="both"/>
              <w:rPr>
                <w:rFonts w:cs="Arial"/>
                <w:bCs/>
                <w:i/>
                <w:sz w:val="20"/>
                <w:szCs w:val="22"/>
              </w:rPr>
            </w:pPr>
          </w:p>
          <w:p w:rsidR="004510D7" w:rsidRPr="003B2EA9" w:rsidRDefault="004510D7" w:rsidP="00213DA1">
            <w:pPr>
              <w:jc w:val="both"/>
              <w:rPr>
                <w:rFonts w:cs="Arial"/>
                <w:bCs/>
                <w:i/>
                <w:sz w:val="20"/>
                <w:szCs w:val="22"/>
              </w:rPr>
            </w:pPr>
            <w:r w:rsidRPr="003B2EA9">
              <w:rPr>
                <w:rFonts w:cs="Arial"/>
                <w:bCs/>
                <w:i/>
                <w:sz w:val="20"/>
                <w:szCs w:val="22"/>
              </w:rPr>
              <w:t>Se verifică dacă solicitantul nu este înscris în Registrul debitorilor cu sume neachitate pentru POP/POPAM prin adresa emisă de DGP-AMPOPAM (în cazul acesta se va face o solicitare către AM POPAM).</w:t>
            </w:r>
          </w:p>
          <w:p w:rsidR="004510D7" w:rsidRPr="003B2EA9" w:rsidRDefault="004510D7" w:rsidP="00213DA1">
            <w:pPr>
              <w:jc w:val="both"/>
              <w:rPr>
                <w:rFonts w:cs="Arial"/>
                <w:bCs/>
                <w:sz w:val="22"/>
                <w:szCs w:val="22"/>
              </w:rPr>
            </w:pPr>
            <w:r w:rsidRPr="003B2EA9">
              <w:rPr>
                <w:rFonts w:cs="Arial"/>
                <w:bCs/>
                <w:i/>
                <w:sz w:val="20"/>
                <w:szCs w:val="22"/>
              </w:rPr>
              <w:t>Se verifică Anexa A - Declarația pe propria răspundere.</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2.6</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 xml:space="preserve">Solicitantul a înregistrat în ultimele situații financiare înregistrate la Administrația Financiară un rezultat din exploatare pozitiv (inclusiv 0), în cazul în care întreprinderea a avut activitate sau, în cazul Persoanelor Fizice Autorizate, Întreprinderilor Individuale </w:t>
            </w:r>
            <w:proofErr w:type="spellStart"/>
            <w:r w:rsidRPr="003B2EA9">
              <w:rPr>
                <w:rFonts w:cs="Arial"/>
                <w:bCs/>
                <w:sz w:val="22"/>
                <w:szCs w:val="22"/>
              </w:rPr>
              <w:t>şi</w:t>
            </w:r>
            <w:proofErr w:type="spellEnd"/>
            <w:r w:rsidRPr="003B2EA9">
              <w:rPr>
                <w:rFonts w:cs="Arial"/>
                <w:bCs/>
                <w:sz w:val="22"/>
                <w:szCs w:val="22"/>
              </w:rPr>
              <w:t xml:space="preserve"> Întreprinderilor Familiale, veniturile obținute în anul financiar precedent anului depunerii proiectului sunt cel </w:t>
            </w:r>
            <w:proofErr w:type="spellStart"/>
            <w:r w:rsidRPr="003B2EA9">
              <w:rPr>
                <w:rFonts w:cs="Arial"/>
                <w:bCs/>
                <w:sz w:val="22"/>
                <w:szCs w:val="22"/>
              </w:rPr>
              <w:t>puţin</w:t>
            </w:r>
            <w:proofErr w:type="spellEnd"/>
            <w:r w:rsidRPr="003B2EA9">
              <w:rPr>
                <w:rFonts w:cs="Arial"/>
                <w:bCs/>
                <w:sz w:val="22"/>
                <w:szCs w:val="22"/>
              </w:rPr>
              <w:t xml:space="preserve"> egale cu cheltuielile?</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0"/>
                <w:szCs w:val="22"/>
              </w:rPr>
            </w:pPr>
            <w:r w:rsidRPr="003B2EA9">
              <w:rPr>
                <w:rFonts w:cs="Arial"/>
                <w:bCs/>
                <w:sz w:val="22"/>
                <w:szCs w:val="22"/>
              </w:rPr>
              <w:t>*</w:t>
            </w:r>
            <w:r w:rsidRPr="003B2EA9">
              <w:rPr>
                <w:rFonts w:cs="Arial"/>
                <w:bCs/>
                <w:i/>
                <w:sz w:val="20"/>
                <w:szCs w:val="22"/>
              </w:rPr>
              <w:t>Nu se va lua în calcul anul înființării în care rezultatul poate fi negativ, situație în care condiția pentru verificarea rezultatului financiar se va considera îndeplinită.</w:t>
            </w:r>
          </w:p>
          <w:p w:rsidR="004510D7" w:rsidRPr="003B2EA9" w:rsidRDefault="004510D7" w:rsidP="00213DA1">
            <w:pPr>
              <w:jc w:val="both"/>
              <w:rPr>
                <w:rFonts w:cs="Arial"/>
                <w:bCs/>
                <w:i/>
                <w:sz w:val="20"/>
                <w:szCs w:val="22"/>
              </w:rPr>
            </w:pPr>
            <w:r w:rsidRPr="003B2EA9">
              <w:rPr>
                <w:rFonts w:cs="Arial"/>
                <w:bCs/>
                <w:i/>
                <w:sz w:val="20"/>
                <w:szCs w:val="22"/>
              </w:rPr>
              <w:t>**Se vor verifica situațiile financiare depuse de solicitant.</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lastRenderedPageBreak/>
              <w:t>2.7</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Solicitantul prezintă în ultimele situații financiare înregistrate la Administrația Financiară un rezultat din exploatare negativ  și are Procese verbale de calamitate pe ultimii 2 ani sau face dovada că situația provine în urma unui proces investițional pentru implementarea unui proiect prin fonduri europene sau proiect finanțat exclusiv din surse proprii?</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0"/>
                <w:szCs w:val="22"/>
              </w:rPr>
            </w:pPr>
            <w:r w:rsidRPr="003B2EA9">
              <w:rPr>
                <w:rFonts w:cs="Arial"/>
                <w:bCs/>
                <w:i/>
                <w:sz w:val="20"/>
                <w:szCs w:val="22"/>
              </w:rPr>
              <w:t>Se verifică situațiile financiare.</w:t>
            </w:r>
          </w:p>
          <w:p w:rsidR="004510D7" w:rsidRPr="003B2EA9" w:rsidRDefault="004510D7" w:rsidP="00213DA1">
            <w:pPr>
              <w:jc w:val="both"/>
              <w:rPr>
                <w:rFonts w:cs="Arial"/>
                <w:bCs/>
                <w:i/>
                <w:sz w:val="20"/>
                <w:szCs w:val="22"/>
              </w:rPr>
            </w:pPr>
            <w:r w:rsidRPr="003B2EA9">
              <w:rPr>
                <w:rFonts w:cs="Arial"/>
                <w:bCs/>
                <w:i/>
                <w:sz w:val="20"/>
                <w:szCs w:val="22"/>
              </w:rPr>
              <w:t>Se verifică procesele verbale de calamitate – dacă este cazul.</w:t>
            </w:r>
          </w:p>
          <w:p w:rsidR="004510D7" w:rsidRPr="003B2EA9" w:rsidRDefault="004510D7" w:rsidP="00213DA1">
            <w:pPr>
              <w:jc w:val="both"/>
              <w:rPr>
                <w:rFonts w:cs="Arial"/>
                <w:bCs/>
                <w:i/>
                <w:sz w:val="20"/>
                <w:szCs w:val="22"/>
              </w:rPr>
            </w:pPr>
            <w:r w:rsidRPr="003B2EA9">
              <w:rPr>
                <w:rFonts w:cs="Arial"/>
                <w:bCs/>
                <w:i/>
                <w:sz w:val="20"/>
                <w:szCs w:val="22"/>
              </w:rPr>
              <w:t>Se verifică documentele justificative aferente procesului investițional – dacă este cazul.</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2.8</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Solicitantul are capacitatea de a implementa proiectul și capacitatea financiară de a asigura contribuția proprie aferentă costurilor eligibile ale proiectului, acoperirea cheltuielilor  neeligibile  ale  proiectului ?</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2"/>
                <w:szCs w:val="22"/>
              </w:rPr>
            </w:pPr>
            <w:r w:rsidRPr="003B2EA9">
              <w:rPr>
                <w:rFonts w:cs="Arial"/>
                <w:bCs/>
                <w:i/>
                <w:sz w:val="20"/>
                <w:szCs w:val="22"/>
              </w:rPr>
              <w:t>Se verifică Anexa A - Declarația pe propria răspundere.</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2.9</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Solicitantul respectă principiul egalității de șanse?</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2"/>
                <w:szCs w:val="22"/>
              </w:rPr>
            </w:pPr>
            <w:r w:rsidRPr="003B2EA9">
              <w:rPr>
                <w:rFonts w:cs="Arial"/>
                <w:bCs/>
                <w:i/>
                <w:sz w:val="20"/>
                <w:szCs w:val="22"/>
              </w:rPr>
              <w:t>Se verifică  Anexa A - Declarația pe propria răspundere precum și Cererea de finanțare la secțiunea Principii orizontale.</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2.10</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Solicitantul nu a comis fraude în perioada anterioară depunerii solicitării de asistență financiară (conform Convenției privind protejarea intereselor financiare ale Comunităților Europene, constituie fraudă care aduce atingere intereselor financiare ale Comunităților Europene?</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2"/>
                <w:szCs w:val="22"/>
              </w:rPr>
            </w:pPr>
            <w:r w:rsidRPr="003B2EA9">
              <w:rPr>
                <w:rFonts w:cs="Arial"/>
                <w:bCs/>
                <w:i/>
                <w:sz w:val="20"/>
                <w:szCs w:val="22"/>
              </w:rPr>
              <w:t>Se verifică  cazierul judiciar și baza de date a AMPOPAM - răspunsul transmis de AMPOPAM (în cazul acesta se va face o solicitare către AM POPAM).</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2.11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 xml:space="preserve">Solicitantul respectă regulile privind acordarea ajutorului de </w:t>
            </w:r>
            <w:proofErr w:type="spellStart"/>
            <w:r w:rsidRPr="003B2EA9">
              <w:rPr>
                <w:rFonts w:cs="Arial"/>
                <w:bCs/>
                <w:sz w:val="22"/>
                <w:szCs w:val="22"/>
              </w:rPr>
              <w:t>minimis</w:t>
            </w:r>
            <w:proofErr w:type="spellEnd"/>
            <w:r w:rsidRPr="003B2EA9">
              <w:rPr>
                <w:rFonts w:cs="Arial"/>
                <w:bCs/>
                <w:sz w:val="22"/>
                <w:szCs w:val="22"/>
              </w:rPr>
              <w:t>?</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2"/>
                <w:szCs w:val="22"/>
              </w:rPr>
            </w:pPr>
            <w:r w:rsidRPr="003B2EA9">
              <w:rPr>
                <w:rFonts w:cs="Arial"/>
                <w:bCs/>
                <w:i/>
                <w:sz w:val="20"/>
                <w:szCs w:val="22"/>
              </w:rPr>
              <w:t xml:space="preserve">Se va verifica dacă beneficiarul se încadrează în condițiile de </w:t>
            </w:r>
            <w:proofErr w:type="spellStart"/>
            <w:r w:rsidRPr="003B2EA9">
              <w:rPr>
                <w:rFonts w:cs="Arial"/>
                <w:bCs/>
                <w:i/>
                <w:sz w:val="20"/>
                <w:szCs w:val="22"/>
              </w:rPr>
              <w:t>minimis</w:t>
            </w:r>
            <w:proofErr w:type="spellEnd"/>
            <w:r w:rsidRPr="003B2EA9">
              <w:rPr>
                <w:rFonts w:cs="Arial"/>
                <w:bCs/>
                <w:i/>
                <w:sz w:val="20"/>
                <w:szCs w:val="22"/>
              </w:rPr>
              <w:t xml:space="preserve"> (se va verifica  Anexa A - Declarația pe propria răspundere) precum și Anexa 22 - Declarație pe propria răspundere privind ajutoarele de </w:t>
            </w:r>
            <w:proofErr w:type="spellStart"/>
            <w:r w:rsidRPr="003B2EA9">
              <w:rPr>
                <w:rFonts w:cs="Arial"/>
                <w:bCs/>
                <w:i/>
                <w:sz w:val="20"/>
                <w:szCs w:val="22"/>
              </w:rPr>
              <w:t>minimis</w:t>
            </w:r>
            <w:proofErr w:type="spellEnd"/>
            <w:r w:rsidRPr="003B2EA9">
              <w:rPr>
                <w:rFonts w:cs="Arial"/>
                <w:bCs/>
                <w:i/>
                <w:sz w:val="20"/>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2.12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Solicitantul dovedește dreptul de proprietate asupra terenului/ imobilului pe care urmează să realizeze investiția (după caz)?</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0"/>
                <w:szCs w:val="22"/>
              </w:rPr>
            </w:pPr>
            <w:r w:rsidRPr="003B2EA9">
              <w:rPr>
                <w:rFonts w:cs="Arial"/>
                <w:bCs/>
                <w:i/>
                <w:sz w:val="20"/>
                <w:szCs w:val="22"/>
              </w:rPr>
              <w:t>Se verifică documentele de proprietate (după caz) conform listei de documente din Ghidul solicitantului.</w:t>
            </w:r>
          </w:p>
          <w:p w:rsidR="004510D7" w:rsidRPr="003B2EA9" w:rsidRDefault="004510D7" w:rsidP="00213DA1">
            <w:pPr>
              <w:jc w:val="both"/>
              <w:rPr>
                <w:rFonts w:cs="Arial"/>
                <w:bCs/>
                <w:sz w:val="22"/>
                <w:szCs w:val="22"/>
              </w:rPr>
            </w:pPr>
            <w:r w:rsidRPr="003B2EA9">
              <w:rPr>
                <w:rFonts w:cs="Arial"/>
                <w:bCs/>
                <w:i/>
                <w:sz w:val="20"/>
                <w:szCs w:val="22"/>
              </w:rPr>
              <w:t>(Se verifica dacă  documentul prezentat face referire la suprafața și localizarea investiției, se verifică dacă solicitantul a prezentat documente care să certifice dreptul real principal pentru terenul pe care se va realiza investiția).</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3639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9581" w:type="dxa"/>
            <w:gridSpan w:val="5"/>
            <w:tcBorders>
              <w:top w:val="single" w:sz="4" w:space="0" w:color="auto"/>
              <w:left w:val="single" w:sz="4" w:space="0" w:color="auto"/>
              <w:right w:val="single" w:sz="4" w:space="0" w:color="auto"/>
            </w:tcBorders>
            <w:shd w:val="clear" w:color="auto" w:fill="FFD966" w:themeFill="accent4" w:themeFillTint="99"/>
            <w:noWrap/>
            <w:vAlign w:val="center"/>
          </w:tcPr>
          <w:p w:rsidR="004510D7" w:rsidRPr="003B2EA9" w:rsidRDefault="004510D7" w:rsidP="00213DA1">
            <w:pPr>
              <w:jc w:val="center"/>
              <w:rPr>
                <w:rFonts w:cs="Arial"/>
                <w:b/>
                <w:bCs/>
                <w:sz w:val="22"/>
                <w:szCs w:val="22"/>
              </w:rPr>
            </w:pPr>
            <w:bookmarkStart w:id="0" w:name="_GoBack" w:colFirst="0" w:colLast="0"/>
            <w:r w:rsidRPr="003B2EA9">
              <w:rPr>
                <w:rFonts w:cs="Arial"/>
                <w:b/>
                <w:bCs/>
                <w:sz w:val="22"/>
                <w:szCs w:val="22"/>
              </w:rPr>
              <w:t>3. ELIGIBILITATEA PROIECTULUI ȘI ACTIVITĂȚILOR</w:t>
            </w:r>
          </w:p>
        </w:tc>
      </w:tr>
      <w:bookmarkEnd w:id="0"/>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3.1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Proiectul este implementat pe teritoriul FLAG ”Dunărea Dolj”?</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sz w:val="22"/>
                <w:szCs w:val="22"/>
              </w:rPr>
            </w:pPr>
            <w:r w:rsidRPr="003B2EA9">
              <w:rPr>
                <w:rFonts w:cs="Arial"/>
                <w:bCs/>
                <w:i/>
                <w:sz w:val="20"/>
                <w:szCs w:val="22"/>
              </w:rPr>
              <w:t>Se vor verifica datele din Cererea de finanțare la secțiunea Localizare proiect.</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lastRenderedPageBreak/>
              <w:t>3.2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Activitățile propuse în Cererea de finanțare se regăsesc în lista activităților eligibile  din Ghidul solicitantului aferent Măsurii 3?</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2"/>
                <w:szCs w:val="22"/>
              </w:rPr>
            </w:pPr>
            <w:r w:rsidRPr="003B2EA9">
              <w:rPr>
                <w:rFonts w:cs="Arial"/>
                <w:bCs/>
                <w:i/>
                <w:sz w:val="20"/>
                <w:szCs w:val="22"/>
              </w:rPr>
              <w:t xml:space="preserve">Se va verifica Cererea de finanțare la secțiunile: </w:t>
            </w:r>
            <w:r w:rsidRPr="003B2EA9">
              <w:rPr>
                <w:i/>
                <w:sz w:val="22"/>
              </w:rPr>
              <w:t xml:space="preserve"> </w:t>
            </w:r>
            <w:r w:rsidRPr="003B2EA9">
              <w:rPr>
                <w:rFonts w:cs="Arial"/>
                <w:bCs/>
                <w:i/>
                <w:sz w:val="20"/>
                <w:szCs w:val="22"/>
              </w:rPr>
              <w:t>Context și Activități previzionate.</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3.3</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Proiectul/activitățile pentru care se solicită sprijin nerambursabil prin Cererea de finanțare (inclusiv contribuția în natură) nu a/au făcut obiectul unei alte finanțări din fonduri publice naționale sau ale Uniunii Europene, în ultimii 5 ani?</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sz w:val="22"/>
                <w:szCs w:val="22"/>
              </w:rPr>
            </w:pPr>
            <w:r w:rsidRPr="003B2EA9">
              <w:rPr>
                <w:rFonts w:cs="Arial"/>
                <w:bCs/>
                <w:i/>
                <w:sz w:val="20"/>
                <w:szCs w:val="22"/>
              </w:rPr>
              <w:t>Se verifică documentele contabile privind sursa de proveniență și modul de finanțare a bunurilor ce fac obiectul contribuției în natură precum și Anexa A - Declarația pe propria răspundere.</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3.4</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Cheltuielile pentru care se solicită finanțare în Cererea de finanțare au fost efectuate începând cu data de 01.01.2014?</w:t>
            </w:r>
          </w:p>
          <w:p w:rsidR="004510D7" w:rsidRPr="003B2EA9" w:rsidRDefault="004510D7" w:rsidP="00213DA1">
            <w:pPr>
              <w:jc w:val="both"/>
              <w:rPr>
                <w:rFonts w:cs="Arial"/>
                <w:bCs/>
                <w:sz w:val="22"/>
                <w:szCs w:val="22"/>
              </w:rPr>
            </w:pPr>
            <w:r w:rsidRPr="003B2EA9">
              <w:rPr>
                <w:rFonts w:cs="Arial"/>
                <w:bCs/>
                <w:sz w:val="22"/>
                <w:szCs w:val="22"/>
              </w:rPr>
              <w:t xml:space="preserve">(dacă este cazul) </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sz w:val="22"/>
                <w:szCs w:val="22"/>
              </w:rPr>
            </w:pPr>
            <w:r w:rsidRPr="003B2EA9">
              <w:rPr>
                <w:rFonts w:cs="Arial"/>
                <w:bCs/>
                <w:i/>
                <w:sz w:val="20"/>
                <w:szCs w:val="22"/>
              </w:rPr>
              <w:t>Se verifică Cererea de finanțare la secțiunea</w:t>
            </w:r>
            <w:r w:rsidRPr="003B2EA9">
              <w:rPr>
                <w:rFonts w:ascii="Cambria Math" w:hAnsi="Cambria Math" w:cs="Cambria Math"/>
                <w:bCs/>
                <w:i/>
                <w:sz w:val="20"/>
                <w:szCs w:val="22"/>
              </w:rPr>
              <w:t>‐</w:t>
            </w:r>
            <w:r w:rsidRPr="003B2EA9">
              <w:rPr>
                <w:rFonts w:cs="Arial"/>
                <w:bCs/>
                <w:i/>
                <w:sz w:val="20"/>
                <w:szCs w:val="22"/>
              </w:rPr>
              <w:t xml:space="preserve"> Plan de achiziții – achiziții realizate deja.</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 xml:space="preserve">3.5 </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Valoarea eligibilă aferentă unui proiect se încadrează între valorile minimă și maximă stabilite prin anunțul de lansare a apelului?</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2"/>
                <w:szCs w:val="22"/>
              </w:rPr>
            </w:pPr>
            <w:r w:rsidRPr="003B2EA9">
              <w:rPr>
                <w:rFonts w:cs="Arial"/>
                <w:bCs/>
                <w:i/>
                <w:sz w:val="20"/>
                <w:szCs w:val="22"/>
              </w:rPr>
              <w:t>Se verifică Anexa D – Bugetul indicativ al proiectului.</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3.6</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 xml:space="preserve">Proiectul respectă intensitatea ajutorului public, respectiv  respectarea prevederilor regulamentului nr. 508/2014 - art. 95  </w:t>
            </w:r>
            <w:proofErr w:type="spellStart"/>
            <w:r w:rsidRPr="003B2EA9">
              <w:rPr>
                <w:rFonts w:cs="Arial"/>
                <w:bCs/>
                <w:sz w:val="22"/>
                <w:szCs w:val="22"/>
              </w:rPr>
              <w:t>şi</w:t>
            </w:r>
            <w:proofErr w:type="spellEnd"/>
            <w:r w:rsidRPr="003B2EA9">
              <w:rPr>
                <w:rFonts w:cs="Arial"/>
                <w:bCs/>
                <w:sz w:val="22"/>
                <w:szCs w:val="22"/>
              </w:rPr>
              <w:t xml:space="preserve"> nu depășește valoarea maximă eligibilă precizată în Ghidul Solicitantului?</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0"/>
                <w:szCs w:val="22"/>
              </w:rPr>
            </w:pPr>
            <w:r w:rsidRPr="003B2EA9">
              <w:rPr>
                <w:rFonts w:cs="Arial"/>
                <w:bCs/>
                <w:i/>
                <w:sz w:val="20"/>
                <w:szCs w:val="22"/>
              </w:rPr>
              <w:t>Se verifică in Cererea de finanțare / SF / DALI / MJ respectarea procentului de finanțare nerambursabilă prevăzut în Ghidul solicitantului ținând cont, după caz, de asigurarea accesului publicului la rezultatele proiectului și/sau</w:t>
            </w:r>
          </w:p>
          <w:p w:rsidR="004510D7" w:rsidRPr="003B2EA9" w:rsidRDefault="004510D7" w:rsidP="00213DA1">
            <w:pPr>
              <w:jc w:val="both"/>
              <w:rPr>
                <w:rFonts w:cs="Arial"/>
                <w:bCs/>
                <w:sz w:val="22"/>
                <w:szCs w:val="22"/>
              </w:rPr>
            </w:pPr>
            <w:r w:rsidRPr="003B2EA9">
              <w:rPr>
                <w:rFonts w:cs="Arial"/>
                <w:bCs/>
                <w:i/>
                <w:sz w:val="20"/>
                <w:szCs w:val="22"/>
              </w:rPr>
              <w:t>Se verifică raportul emis de către experții tehnici și/sau consilierii de proprietate industrială/intelectuală  atestați de către OSIM - Oficiul de Stat pentru Invenții și Mărci și/sau de către Ministerul de Justiție (http://www.osim.ro/cons/pconsilieri.htm</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3.7</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Cheltuielile de proiectare și asistență tehnică respectă limita maximă de 5% din valoarea totală eligibilă a operațiunii dacă operațiunea nu prevede construcții</w:t>
            </w:r>
            <w:r w:rsidRPr="003B2EA9">
              <w:rPr>
                <w:rFonts w:ascii="Cambria Math" w:hAnsi="Cambria Math" w:cs="Cambria Math"/>
                <w:bCs/>
                <w:sz w:val="22"/>
                <w:szCs w:val="22"/>
              </w:rPr>
              <w:t>‐</w:t>
            </w:r>
            <w:r w:rsidRPr="003B2EA9">
              <w:rPr>
                <w:rFonts w:cs="Arial"/>
                <w:bCs/>
                <w:sz w:val="22"/>
                <w:szCs w:val="22"/>
              </w:rPr>
              <w:t xml:space="preserve">montaj sau de 10% din valoarea totală eligibilă a operațiunii dacă operațiunea prevede construcții </w:t>
            </w:r>
            <w:r w:rsidRPr="003B2EA9">
              <w:rPr>
                <w:rFonts w:ascii="Cambria Math" w:hAnsi="Cambria Math" w:cs="Cambria Math"/>
                <w:bCs/>
                <w:sz w:val="22"/>
                <w:szCs w:val="22"/>
              </w:rPr>
              <w:t xml:space="preserve">‐ </w:t>
            </w:r>
            <w:r w:rsidRPr="003B2EA9">
              <w:rPr>
                <w:rFonts w:cs="Arial"/>
                <w:bCs/>
                <w:sz w:val="22"/>
                <w:szCs w:val="22"/>
              </w:rPr>
              <w:t>montaj?</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sz w:val="22"/>
                <w:szCs w:val="22"/>
              </w:rPr>
            </w:pPr>
            <w:r w:rsidRPr="003B2EA9">
              <w:rPr>
                <w:rFonts w:cs="Arial"/>
                <w:bCs/>
                <w:i/>
                <w:sz w:val="20"/>
                <w:szCs w:val="22"/>
              </w:rPr>
              <w:t xml:space="preserve">Se verifică în Anexa D – Buget indicativ al proiectului, Devizul General </w:t>
            </w:r>
            <w:r w:rsidRPr="003B2EA9">
              <w:rPr>
                <w:rFonts w:ascii="Cambria Math" w:hAnsi="Cambria Math" w:cs="Cambria Math"/>
                <w:bCs/>
                <w:i/>
                <w:sz w:val="20"/>
                <w:szCs w:val="22"/>
              </w:rPr>
              <w:t>‐</w:t>
            </w:r>
            <w:r w:rsidRPr="003B2EA9">
              <w:rPr>
                <w:rFonts w:cs="Arial"/>
                <w:bCs/>
                <w:i/>
                <w:sz w:val="20"/>
                <w:szCs w:val="22"/>
              </w:rPr>
              <w:t xml:space="preserve"> dacă se respectă limita maximă de 5% sau 10% (după caz) din valoarea totală eligibilă a operațiunii pentru cheltuielile de proiectare și asistență tehnică.</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3.8</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Proiectul respectă limita maximă de 2%, respectiv de 1% (după</w:t>
            </w:r>
          </w:p>
          <w:p w:rsidR="004510D7" w:rsidRPr="003B2EA9" w:rsidRDefault="004510D7" w:rsidP="00213DA1">
            <w:pPr>
              <w:jc w:val="both"/>
              <w:rPr>
                <w:rFonts w:cs="Arial"/>
                <w:bCs/>
                <w:sz w:val="22"/>
                <w:szCs w:val="22"/>
              </w:rPr>
            </w:pPr>
            <w:r w:rsidRPr="003B2EA9">
              <w:rPr>
                <w:rFonts w:cs="Arial"/>
                <w:bCs/>
                <w:sz w:val="22"/>
                <w:szCs w:val="22"/>
              </w:rPr>
              <w:t xml:space="preserve">caz) din valoarea totală eligibilă a operațiunii privind plata drepturilor salariale, inclusiv contribuțiile suportate de către angajator și angajat pentru personalul din cadrul echipei de  </w:t>
            </w:r>
            <w:r w:rsidRPr="003B2EA9">
              <w:rPr>
                <w:rFonts w:cs="Arial"/>
                <w:bCs/>
                <w:sz w:val="22"/>
                <w:szCs w:val="22"/>
              </w:rPr>
              <w:lastRenderedPageBreak/>
              <w:t xml:space="preserve">implementare a operațiunii cu construcții –montaj, respectiv fără construcții – montaj? </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sz w:val="22"/>
                <w:szCs w:val="22"/>
              </w:rPr>
            </w:pPr>
            <w:r w:rsidRPr="003B2EA9">
              <w:rPr>
                <w:rFonts w:cs="Arial"/>
                <w:bCs/>
                <w:i/>
                <w:sz w:val="20"/>
                <w:szCs w:val="22"/>
              </w:rPr>
              <w:t xml:space="preserve">Se verifică în </w:t>
            </w:r>
            <w:r w:rsidRPr="003B2EA9">
              <w:t xml:space="preserve"> </w:t>
            </w:r>
            <w:r w:rsidRPr="003B2EA9">
              <w:rPr>
                <w:rFonts w:cs="Arial"/>
                <w:bCs/>
                <w:i/>
                <w:sz w:val="20"/>
                <w:szCs w:val="22"/>
              </w:rPr>
              <w:t>Anexa D – Buget indicativ al proiectului.</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3.9</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Imobilele pe care se realizează investiția sunt libere de orice sarcini / interdicții ce afectează implementarea operațiunii și se află în proprietatea / folosința solicitantului, la momentul depunerii cererii de finanțare?</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sz w:val="22"/>
                <w:szCs w:val="22"/>
              </w:rPr>
            </w:pPr>
            <w:r w:rsidRPr="003B2EA9">
              <w:rPr>
                <w:rFonts w:cs="Arial"/>
                <w:bCs/>
                <w:i/>
                <w:sz w:val="20"/>
                <w:szCs w:val="22"/>
              </w:rPr>
              <w:t>Se verifică Extrasul de carte funciară pentru informare de dată recentă (emis cu maximum 30 de zile înainte de depunerea cererii de finanțare) din care să rezulte că sunt libere de orice sarcini / interdicții ce afectează implementarea operațiunii și că se află în proprietatea / folosința solicitantului.</w:t>
            </w:r>
          </w:p>
          <w:p w:rsidR="004510D7" w:rsidRPr="003B2EA9" w:rsidRDefault="004510D7" w:rsidP="00213DA1">
            <w:pPr>
              <w:jc w:val="both"/>
              <w:rPr>
                <w:rFonts w:cs="Arial"/>
                <w:bCs/>
                <w:i/>
                <w:sz w:val="20"/>
                <w:szCs w:val="22"/>
              </w:rPr>
            </w:pPr>
            <w:r w:rsidRPr="003B2EA9">
              <w:rPr>
                <w:rFonts w:cs="Arial"/>
                <w:bCs/>
                <w:i/>
                <w:sz w:val="20"/>
                <w:szCs w:val="22"/>
              </w:rPr>
              <w:t>Sunt exceptate de la verificare cererile de finanțare care vizează doar dotări și lucrări de construcții ce nu se supun autorizării.</w:t>
            </w:r>
          </w:p>
          <w:p w:rsidR="004510D7" w:rsidRPr="003B2EA9" w:rsidRDefault="004510D7" w:rsidP="00213DA1">
            <w:pPr>
              <w:jc w:val="both"/>
              <w:rPr>
                <w:rFonts w:cs="Arial"/>
                <w:bCs/>
                <w:i/>
                <w:sz w:val="22"/>
                <w:szCs w:val="22"/>
              </w:rPr>
            </w:pPr>
            <w:r w:rsidRPr="003B2EA9">
              <w:rPr>
                <w:rFonts w:cs="Arial"/>
                <w:bCs/>
                <w:i/>
                <w:sz w:val="20"/>
                <w:szCs w:val="22"/>
              </w:rPr>
              <w:t>Se acceptă înscrierea provizorie în cartea funciară a dreptului de proprietate</w:t>
            </w:r>
            <w:r>
              <w:rPr>
                <w:rFonts w:cs="Arial"/>
                <w:bCs/>
                <w:i/>
                <w:sz w:val="20"/>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3.10</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Proiectul respectă prevederile legislative specifice domeniului inovării, îndeplinește cerințele minime și criteriile pentru încadrarea operațiunilor/proiectelor finanțate în cadrul Strategiilor de Dezvoltare Locală pentru zonele de pescuit în categoria operațiunilor/proiectelor cu caracteristici inovatoare, după caz, la nivel local, precizate în Ghidul Solicitantului?</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0"/>
                <w:szCs w:val="22"/>
              </w:rPr>
            </w:pPr>
            <w:r w:rsidRPr="003B2EA9">
              <w:rPr>
                <w:rFonts w:cs="Arial"/>
                <w:bCs/>
                <w:i/>
                <w:sz w:val="20"/>
                <w:szCs w:val="22"/>
              </w:rPr>
              <w:t>Se verifică conformitatea și autenticitatea raportului emis de către experții tehnici și/sau consilierii de proprietate industrială/intelectuală  atestați de către OSIM – Oficiul de Stat pentru Invenții și Mărci și/sau de către Ministerul de Justiție din care să rezulte că proiectul  prezintă caracteristici inovatoare, după caz la nivel local.</w:t>
            </w:r>
          </w:p>
          <w:p w:rsidR="004510D7" w:rsidRPr="003B2EA9" w:rsidRDefault="004510D7" w:rsidP="00213DA1">
            <w:pPr>
              <w:jc w:val="both"/>
              <w:rPr>
                <w:rFonts w:cs="Arial"/>
                <w:bCs/>
                <w:sz w:val="22"/>
                <w:szCs w:val="22"/>
              </w:rPr>
            </w:pPr>
            <w:r w:rsidRPr="003B2EA9">
              <w:rPr>
                <w:rFonts w:cs="Arial"/>
                <w:bCs/>
                <w:i/>
                <w:sz w:val="20"/>
                <w:szCs w:val="22"/>
              </w:rPr>
              <w:t>Se verifică daca expertul este autorizat (autorizație în vigoare)  pentru a desfășura această activitate, respectiv să fie atestați de către OSIM – Oficiul de Stat pentru Invenții și Mărci și/sau de către Ministerul de Justiție.</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3.11</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Beneficiarul asigura accesul publicului la rezultatele investiției?</w:t>
            </w:r>
          </w:p>
          <w:p w:rsidR="004510D7" w:rsidRPr="003B2EA9" w:rsidRDefault="004510D7" w:rsidP="00213DA1">
            <w:pPr>
              <w:jc w:val="both"/>
              <w:rPr>
                <w:rFonts w:cs="Arial"/>
                <w:bCs/>
                <w:i/>
                <w:sz w:val="20"/>
                <w:szCs w:val="22"/>
              </w:rPr>
            </w:pPr>
          </w:p>
          <w:p w:rsidR="004510D7" w:rsidRPr="003B2EA9" w:rsidRDefault="004510D7" w:rsidP="00213DA1">
            <w:pPr>
              <w:jc w:val="both"/>
              <w:rPr>
                <w:rFonts w:cs="Arial"/>
                <w:bCs/>
                <w:i/>
                <w:sz w:val="22"/>
                <w:szCs w:val="22"/>
              </w:rPr>
            </w:pPr>
            <w:r w:rsidRPr="003B2EA9">
              <w:rPr>
                <w:rFonts w:cs="Arial"/>
                <w:bCs/>
                <w:i/>
                <w:sz w:val="20"/>
                <w:szCs w:val="22"/>
              </w:rPr>
              <w:t>Se verifică Anexa 22 – Declarația pe propria răspundere a aplicatului prin care se angajează să asigure accesul publicului la rezultatele proiectului în vederea încadrării proiectului în caracteristici inovatoare la nivel local precum și informațiile din Cererea de finanțare secțiunile: Context și Descrierea investiției.</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3.12</w:t>
            </w:r>
          </w:p>
        </w:tc>
        <w:tc>
          <w:tcPr>
            <w:tcW w:w="6373" w:type="dxa"/>
            <w:tcBorders>
              <w:top w:val="single" w:sz="4" w:space="0" w:color="auto"/>
              <w:left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Proiectul se încadrează în perioada maximă de timp pentru implementare stabilită în Ghidul solicitantului?</w:t>
            </w:r>
          </w:p>
          <w:p w:rsidR="004510D7" w:rsidRPr="003B2EA9" w:rsidRDefault="004510D7" w:rsidP="00213DA1">
            <w:pPr>
              <w:jc w:val="both"/>
              <w:rPr>
                <w:rFonts w:cs="Arial"/>
                <w:bCs/>
                <w:i/>
                <w:sz w:val="20"/>
                <w:szCs w:val="22"/>
              </w:rPr>
            </w:pPr>
          </w:p>
          <w:p w:rsidR="004510D7" w:rsidRPr="003B2EA9" w:rsidRDefault="004510D7" w:rsidP="00213DA1">
            <w:pPr>
              <w:jc w:val="both"/>
              <w:rPr>
                <w:rFonts w:cs="Arial"/>
                <w:bCs/>
                <w:sz w:val="22"/>
                <w:szCs w:val="22"/>
              </w:rPr>
            </w:pPr>
            <w:r w:rsidRPr="003B2EA9">
              <w:rPr>
                <w:rFonts w:cs="Arial"/>
                <w:bCs/>
                <w:i/>
                <w:sz w:val="20"/>
                <w:szCs w:val="22"/>
              </w:rPr>
              <w:t>Se verifică în Cererea de finanțare / Studiul de fezabilitate / Memoriul justificativ dacă activitățile propuse se încadrează în durata maximă de 18 luni.</w:t>
            </w:r>
          </w:p>
        </w:tc>
        <w:tc>
          <w:tcPr>
            <w:tcW w:w="851"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t>3.13</w:t>
            </w:r>
          </w:p>
        </w:tc>
        <w:tc>
          <w:tcPr>
            <w:tcW w:w="63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 xml:space="preserve">În cazul activităților ce intră sub incidența ajutorului de </w:t>
            </w:r>
            <w:proofErr w:type="spellStart"/>
            <w:r w:rsidRPr="003B2EA9">
              <w:rPr>
                <w:rFonts w:cs="Arial"/>
                <w:bCs/>
                <w:sz w:val="22"/>
                <w:szCs w:val="22"/>
              </w:rPr>
              <w:t>minimis</w:t>
            </w:r>
            <w:proofErr w:type="spellEnd"/>
            <w:r w:rsidRPr="003B2EA9">
              <w:rPr>
                <w:rFonts w:cs="Arial"/>
                <w:bCs/>
                <w:sz w:val="22"/>
                <w:szCs w:val="22"/>
              </w:rPr>
              <w:t>, codul CAEN se regăsește în lista codurilor CAEN eligibile?</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2"/>
                <w:szCs w:val="22"/>
              </w:rPr>
            </w:pPr>
            <w:r w:rsidRPr="003B2EA9">
              <w:rPr>
                <w:rFonts w:cs="Arial"/>
                <w:bCs/>
                <w:i/>
                <w:sz w:val="20"/>
                <w:szCs w:val="22"/>
              </w:rPr>
              <w:t>Se va verifica lista codurilor CAEN si certificatul emis de ONRC, precum și informațiile din Cererea de finanțare.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r w:rsidR="004510D7" w:rsidRPr="003B2EA9" w:rsidTr="00213D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6" w:type="dxa"/>
          <w:trHeight w:val="422"/>
          <w:tblHeader/>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510D7" w:rsidRPr="003B2EA9" w:rsidRDefault="004510D7" w:rsidP="00213DA1">
            <w:pPr>
              <w:rPr>
                <w:rFonts w:cs="Arial"/>
                <w:b/>
                <w:bCs/>
                <w:sz w:val="22"/>
                <w:szCs w:val="22"/>
              </w:rPr>
            </w:pPr>
            <w:r w:rsidRPr="003B2EA9">
              <w:rPr>
                <w:rFonts w:cs="Arial"/>
                <w:b/>
                <w:bCs/>
                <w:sz w:val="22"/>
                <w:szCs w:val="22"/>
              </w:rPr>
              <w:lastRenderedPageBreak/>
              <w:t>3.14</w:t>
            </w:r>
          </w:p>
        </w:tc>
        <w:tc>
          <w:tcPr>
            <w:tcW w:w="637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4510D7" w:rsidRPr="003B2EA9" w:rsidRDefault="004510D7" w:rsidP="00213DA1">
            <w:pPr>
              <w:jc w:val="both"/>
              <w:rPr>
                <w:rFonts w:cs="Arial"/>
                <w:bCs/>
                <w:sz w:val="22"/>
                <w:szCs w:val="22"/>
              </w:rPr>
            </w:pPr>
            <w:r w:rsidRPr="003B2EA9">
              <w:rPr>
                <w:rFonts w:cs="Arial"/>
                <w:bCs/>
                <w:sz w:val="22"/>
                <w:szCs w:val="22"/>
              </w:rPr>
              <w:t>În urma verificării pe teren se constată dacă informațiile din Cererea  de finanțare sunt conforme cu realitatea din teren (în cazul investițiilor cu construcții-montaj)?</w:t>
            </w:r>
          </w:p>
          <w:p w:rsidR="004510D7" w:rsidRPr="003B2EA9" w:rsidRDefault="004510D7" w:rsidP="00213DA1">
            <w:pPr>
              <w:jc w:val="both"/>
              <w:rPr>
                <w:rFonts w:cs="Arial"/>
                <w:bCs/>
                <w:sz w:val="22"/>
                <w:szCs w:val="22"/>
              </w:rPr>
            </w:pPr>
          </w:p>
          <w:p w:rsidR="004510D7" w:rsidRPr="003B2EA9" w:rsidRDefault="004510D7" w:rsidP="00213DA1">
            <w:pPr>
              <w:jc w:val="both"/>
              <w:rPr>
                <w:rFonts w:cs="Arial"/>
                <w:bCs/>
                <w:i/>
                <w:sz w:val="22"/>
                <w:szCs w:val="22"/>
              </w:rPr>
            </w:pPr>
            <w:r w:rsidRPr="003B2EA9">
              <w:rPr>
                <w:rFonts w:cs="Arial"/>
                <w:bCs/>
                <w:i/>
                <w:sz w:val="20"/>
                <w:szCs w:val="22"/>
              </w:rPr>
              <w:t>Se verifică Raportul de verificare pe teren.</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4510D7" w:rsidRPr="003B2EA9" w:rsidRDefault="004510D7" w:rsidP="00213DA1">
            <w:pPr>
              <w:jc w:val="center"/>
              <w:rPr>
                <w:rFonts w:cs="Arial"/>
                <w:b/>
                <w:bCs/>
                <w:sz w:val="22"/>
                <w:szCs w:val="22"/>
              </w:rPr>
            </w:pPr>
          </w:p>
        </w:tc>
      </w:tr>
    </w:tbl>
    <w:p w:rsidR="004510D7" w:rsidRPr="003B2EA9" w:rsidRDefault="004510D7" w:rsidP="004510D7">
      <w:pPr>
        <w:spacing w:line="360" w:lineRule="auto"/>
        <w:jc w:val="center"/>
        <w:rPr>
          <w:rFonts w:cs="Arial"/>
          <w:sz w:val="22"/>
          <w:szCs w:val="22"/>
          <w:lang w:eastAsia="fr-FR"/>
        </w:rPr>
      </w:pPr>
    </w:p>
    <w:p w:rsidR="004510D7" w:rsidRPr="003B2EA9" w:rsidRDefault="004510D7" w:rsidP="004510D7">
      <w:pPr>
        <w:pStyle w:val="Frspaiere"/>
        <w:jc w:val="both"/>
        <w:rPr>
          <w:rFonts w:cs="Arial"/>
          <w:sz w:val="22"/>
          <w:szCs w:val="22"/>
        </w:rPr>
      </w:pPr>
      <w:r w:rsidRPr="003B2EA9">
        <w:rPr>
          <w:rFonts w:cs="Arial"/>
          <w:i/>
          <w:sz w:val="20"/>
          <w:szCs w:val="22"/>
        </w:rPr>
        <w:t>Primul expert GLP care efectuează verificarea bifează cu simbolul √ iar al doilea expert GLP care efectuează verificarea bifează cu simbolul</w:t>
      </w:r>
      <w:r w:rsidRPr="003B2EA9">
        <w:rPr>
          <w:rFonts w:cs="Arial"/>
          <w:sz w:val="20"/>
          <w:szCs w:val="22"/>
        </w:rPr>
        <w:t xml:space="preserve"> </w:t>
      </w:r>
      <w:r w:rsidRPr="003B2EA9">
        <w:rPr>
          <w:rFonts w:cs="Arial"/>
          <w:sz w:val="22"/>
          <w:szCs w:val="22"/>
        </w:rPr>
        <w:t>√√.</w:t>
      </w:r>
    </w:p>
    <w:p w:rsidR="004510D7" w:rsidRPr="003B2EA9" w:rsidRDefault="004510D7" w:rsidP="004510D7">
      <w:pPr>
        <w:pStyle w:val="Frspaiere"/>
        <w:ind w:left="720"/>
        <w:jc w:val="both"/>
        <w:rPr>
          <w:rFonts w:cs="Arial"/>
          <w:sz w:val="22"/>
          <w:szCs w:val="22"/>
        </w:rPr>
      </w:pPr>
    </w:p>
    <w:p w:rsidR="004510D7" w:rsidRPr="003B2EA9" w:rsidRDefault="004510D7" w:rsidP="004510D7">
      <w:pPr>
        <w:pStyle w:val="Frspaiere"/>
        <w:numPr>
          <w:ilvl w:val="0"/>
          <w:numId w:val="28"/>
        </w:numPr>
        <w:jc w:val="both"/>
        <w:rPr>
          <w:rFonts w:cs="Arial"/>
          <w:sz w:val="22"/>
          <w:szCs w:val="22"/>
        </w:rPr>
      </w:pPr>
      <w:r w:rsidRPr="003B2EA9">
        <w:rPr>
          <w:rFonts w:cs="Arial"/>
          <w:sz w:val="22"/>
          <w:szCs w:val="22"/>
        </w:rPr>
        <w:t>Dacă în urma solicitării de clarificare / completare a documentelor atașate Cererii de finanțare, solicitantul finanțării nu clarifică / completează documentele, iar experții FLAG ”Dunărea Dolj” bifează cu „NU” unul din subpunctele de verificat la punctul 1, Cererea de Finanțare este declarată neconformă administrativ.</w:t>
      </w:r>
    </w:p>
    <w:p w:rsidR="004510D7" w:rsidRPr="003B2EA9" w:rsidRDefault="004510D7" w:rsidP="004510D7">
      <w:pPr>
        <w:pStyle w:val="Frspaiere"/>
        <w:numPr>
          <w:ilvl w:val="0"/>
          <w:numId w:val="28"/>
        </w:numPr>
        <w:jc w:val="both"/>
        <w:rPr>
          <w:rFonts w:cs="Arial"/>
          <w:sz w:val="22"/>
          <w:szCs w:val="22"/>
          <w:lang w:eastAsia="fr-FR"/>
        </w:rPr>
      </w:pPr>
      <w:r w:rsidRPr="003B2EA9">
        <w:rPr>
          <w:rFonts w:cs="Arial"/>
          <w:sz w:val="22"/>
          <w:szCs w:val="22"/>
          <w:lang w:eastAsia="fr-FR"/>
        </w:rPr>
        <w:t xml:space="preserve">Dacă cel puțin o condiție de eligibilitate de la punctele de verificare 2 și 3 nu este îndeplinită, iar în lista de verificare a eligibilității se bifează în coloana „NU”, atunci Cererea de Finanțare este declarată neeligibilă. </w:t>
      </w:r>
    </w:p>
    <w:p w:rsidR="004510D7" w:rsidRPr="003B2EA9" w:rsidRDefault="004510D7" w:rsidP="004510D7">
      <w:pPr>
        <w:rPr>
          <w:rFonts w:cs="Arial"/>
          <w:b/>
        </w:rPr>
      </w:pPr>
    </w:p>
    <w:p w:rsidR="004510D7" w:rsidRPr="003B2EA9" w:rsidRDefault="004510D7" w:rsidP="004510D7">
      <w:pPr>
        <w:rPr>
          <w:rFonts w:cs="Arial"/>
          <w:b/>
        </w:rPr>
      </w:pPr>
    </w:p>
    <w:p w:rsidR="004510D7" w:rsidRPr="003B2EA9" w:rsidRDefault="004510D7" w:rsidP="004510D7">
      <w:pPr>
        <w:rPr>
          <w:rFonts w:cs="Arial"/>
          <w:i/>
          <w:sz w:val="22"/>
          <w:szCs w:val="22"/>
          <w:lang w:eastAsia="fr-FR"/>
        </w:rPr>
      </w:pPr>
      <w:r w:rsidRPr="003B2EA9">
        <w:rPr>
          <w:rFonts w:cs="Arial"/>
          <w:i/>
          <w:sz w:val="22"/>
          <w:szCs w:val="22"/>
          <w:lang w:eastAsia="fr-FR"/>
        </w:rPr>
        <w:t>Observații experți ……………………………………………………………………………………………………………………………………………….....................................................................................................</w:t>
      </w:r>
    </w:p>
    <w:tbl>
      <w:tblPr>
        <w:tblpPr w:leftFromText="180" w:rightFromText="180" w:bottomFromText="160" w:vertAnchor="text" w:horzAnchor="margin" w:tblpXSpec="center" w:tblpY="325"/>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1261"/>
        <w:gridCol w:w="1441"/>
        <w:gridCol w:w="1081"/>
        <w:gridCol w:w="1441"/>
        <w:gridCol w:w="1024"/>
        <w:gridCol w:w="1683"/>
      </w:tblGrid>
      <w:tr w:rsidR="004510D7" w:rsidRPr="003B2EA9" w:rsidTr="00213DA1">
        <w:trPr>
          <w:trHeight w:val="279"/>
        </w:trPr>
        <w:tc>
          <w:tcPr>
            <w:tcW w:w="1653" w:type="dxa"/>
            <w:vMerge w:val="restart"/>
            <w:tcBorders>
              <w:top w:val="single" w:sz="4" w:space="0" w:color="auto"/>
              <w:left w:val="single" w:sz="4" w:space="0" w:color="auto"/>
              <w:bottom w:val="single" w:sz="4" w:space="0" w:color="auto"/>
              <w:right w:val="single" w:sz="4" w:space="0" w:color="auto"/>
            </w:tcBorders>
            <w:vAlign w:val="center"/>
            <w:hideMark/>
          </w:tcPr>
          <w:p w:rsidR="004510D7" w:rsidRPr="003B2EA9" w:rsidRDefault="004510D7" w:rsidP="00213DA1">
            <w:pPr>
              <w:spacing w:line="256" w:lineRule="auto"/>
              <w:jc w:val="center"/>
              <w:rPr>
                <w:rFonts w:cs="Arial"/>
                <w:sz w:val="22"/>
                <w:szCs w:val="22"/>
                <w:lang w:eastAsia="fr-FR"/>
              </w:rPr>
            </w:pPr>
            <w:r w:rsidRPr="003B2EA9">
              <w:rPr>
                <w:rFonts w:cs="Arial"/>
                <w:sz w:val="22"/>
                <w:szCs w:val="22"/>
                <w:lang w:eastAsia="fr-FR"/>
              </w:rPr>
              <w:t>Nume/</w:t>
            </w:r>
          </w:p>
          <w:p w:rsidR="004510D7" w:rsidRPr="003B2EA9" w:rsidRDefault="004510D7" w:rsidP="00213DA1">
            <w:pPr>
              <w:spacing w:line="256" w:lineRule="auto"/>
              <w:jc w:val="center"/>
              <w:rPr>
                <w:rFonts w:cs="Arial"/>
                <w:sz w:val="22"/>
                <w:szCs w:val="22"/>
                <w:lang w:eastAsia="fr-FR"/>
              </w:rPr>
            </w:pPr>
            <w:r w:rsidRPr="003B2EA9">
              <w:rPr>
                <w:rFonts w:cs="Arial"/>
                <w:sz w:val="22"/>
                <w:szCs w:val="22"/>
                <w:lang w:eastAsia="fr-FR"/>
              </w:rPr>
              <w:t xml:space="preserve">prenume </w:t>
            </w:r>
            <w:proofErr w:type="spellStart"/>
            <w:r w:rsidRPr="003B2EA9">
              <w:rPr>
                <w:rFonts w:cs="Arial"/>
                <w:sz w:val="22"/>
                <w:szCs w:val="22"/>
                <w:lang w:eastAsia="fr-FR"/>
              </w:rPr>
              <w:t>experţi</w:t>
            </w:r>
            <w:proofErr w:type="spellEnd"/>
          </w:p>
        </w:tc>
        <w:tc>
          <w:tcPr>
            <w:tcW w:w="6243" w:type="dxa"/>
            <w:gridSpan w:val="5"/>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jc w:val="center"/>
              <w:rPr>
                <w:rFonts w:cs="Arial"/>
                <w:sz w:val="22"/>
                <w:szCs w:val="22"/>
                <w:lang w:eastAsia="fr-FR"/>
              </w:rPr>
            </w:pPr>
            <w:r w:rsidRPr="003B2EA9">
              <w:rPr>
                <w:rFonts w:cs="Arial"/>
                <w:sz w:val="22"/>
                <w:szCs w:val="22"/>
                <w:lang w:eastAsia="fr-FR"/>
              </w:rPr>
              <w:t xml:space="preserve">Rezultatul verificărilor  Cererii de </w:t>
            </w:r>
            <w:proofErr w:type="spellStart"/>
            <w:r w:rsidRPr="003B2EA9">
              <w:rPr>
                <w:rFonts w:cs="Arial"/>
                <w:sz w:val="22"/>
                <w:szCs w:val="22"/>
                <w:lang w:eastAsia="fr-FR"/>
              </w:rPr>
              <w:t>finanţare</w:t>
            </w:r>
            <w:proofErr w:type="spellEnd"/>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rsidR="004510D7" w:rsidRPr="003B2EA9" w:rsidRDefault="004510D7" w:rsidP="00213DA1">
            <w:pPr>
              <w:spacing w:line="256" w:lineRule="auto"/>
              <w:jc w:val="center"/>
              <w:rPr>
                <w:rFonts w:cs="Arial"/>
                <w:sz w:val="22"/>
                <w:szCs w:val="22"/>
                <w:lang w:eastAsia="fr-FR"/>
              </w:rPr>
            </w:pPr>
            <w:r w:rsidRPr="003B2EA9">
              <w:rPr>
                <w:rFonts w:cs="Arial"/>
                <w:sz w:val="22"/>
                <w:szCs w:val="22"/>
                <w:lang w:eastAsia="fr-FR"/>
              </w:rPr>
              <w:t xml:space="preserve">Semnătură </w:t>
            </w:r>
            <w:proofErr w:type="spellStart"/>
            <w:r w:rsidRPr="003B2EA9">
              <w:rPr>
                <w:rFonts w:cs="Arial"/>
                <w:sz w:val="22"/>
                <w:szCs w:val="22"/>
                <w:lang w:eastAsia="fr-FR"/>
              </w:rPr>
              <w:t>experţi</w:t>
            </w:r>
            <w:proofErr w:type="spellEnd"/>
          </w:p>
        </w:tc>
      </w:tr>
      <w:tr w:rsidR="004510D7" w:rsidRPr="003B2EA9" w:rsidTr="00213DA1">
        <w:trPr>
          <w:trHeight w:val="281"/>
        </w:trPr>
        <w:tc>
          <w:tcPr>
            <w:tcW w:w="1653" w:type="dxa"/>
            <w:vMerge/>
            <w:tcBorders>
              <w:top w:val="single" w:sz="4" w:space="0" w:color="auto"/>
              <w:left w:val="single" w:sz="4" w:space="0" w:color="auto"/>
              <w:bottom w:val="single" w:sz="4" w:space="0" w:color="auto"/>
              <w:right w:val="single" w:sz="4" w:space="0" w:color="auto"/>
            </w:tcBorders>
            <w:vAlign w:val="center"/>
            <w:hideMark/>
          </w:tcPr>
          <w:p w:rsidR="004510D7" w:rsidRPr="003B2EA9" w:rsidRDefault="004510D7" w:rsidP="00213DA1">
            <w:pPr>
              <w:spacing w:line="256" w:lineRule="auto"/>
              <w:rPr>
                <w:rFonts w:cs="Arial"/>
                <w:b/>
                <w:sz w:val="22"/>
                <w:szCs w:val="22"/>
                <w:lang w:eastAsia="fr-FR"/>
              </w:rPr>
            </w:pPr>
          </w:p>
        </w:tc>
        <w:tc>
          <w:tcPr>
            <w:tcW w:w="126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i/>
                <w:sz w:val="22"/>
                <w:szCs w:val="22"/>
                <w:lang w:eastAsia="fr-FR"/>
              </w:rPr>
            </w:pPr>
            <w:r w:rsidRPr="003B2EA9">
              <w:rPr>
                <w:rFonts w:cs="Arial"/>
                <w:i/>
                <w:sz w:val="22"/>
                <w:szCs w:val="22"/>
                <w:lang w:eastAsia="fr-FR"/>
              </w:rPr>
              <w:t>Conformă</w:t>
            </w:r>
          </w:p>
        </w:tc>
        <w:tc>
          <w:tcPr>
            <w:tcW w:w="144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i/>
                <w:sz w:val="22"/>
                <w:szCs w:val="22"/>
                <w:lang w:eastAsia="fr-FR"/>
              </w:rPr>
            </w:pPr>
            <w:r w:rsidRPr="003B2EA9">
              <w:rPr>
                <w:rFonts w:cs="Arial"/>
                <w:i/>
                <w:sz w:val="22"/>
                <w:szCs w:val="22"/>
                <w:lang w:eastAsia="fr-FR"/>
              </w:rPr>
              <w:t>Neconformă</w:t>
            </w:r>
          </w:p>
        </w:tc>
        <w:tc>
          <w:tcPr>
            <w:tcW w:w="108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i/>
                <w:sz w:val="22"/>
                <w:szCs w:val="22"/>
                <w:lang w:eastAsia="fr-FR"/>
              </w:rPr>
            </w:pPr>
            <w:r w:rsidRPr="003B2EA9">
              <w:rPr>
                <w:rFonts w:cs="Arial"/>
                <w:i/>
                <w:sz w:val="22"/>
                <w:szCs w:val="22"/>
                <w:lang w:eastAsia="fr-FR"/>
              </w:rPr>
              <w:t>Eligibilă</w:t>
            </w:r>
          </w:p>
        </w:tc>
        <w:tc>
          <w:tcPr>
            <w:tcW w:w="144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i/>
                <w:sz w:val="22"/>
                <w:szCs w:val="22"/>
                <w:lang w:eastAsia="fr-FR"/>
              </w:rPr>
            </w:pPr>
            <w:r w:rsidRPr="003B2EA9">
              <w:rPr>
                <w:rFonts w:cs="Arial"/>
                <w:i/>
                <w:sz w:val="22"/>
                <w:szCs w:val="22"/>
                <w:lang w:eastAsia="fr-FR"/>
              </w:rPr>
              <w:t>Neeligibilă</w:t>
            </w:r>
          </w:p>
        </w:tc>
        <w:tc>
          <w:tcPr>
            <w:tcW w:w="1023"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jc w:val="center"/>
              <w:rPr>
                <w:rFonts w:cs="Arial"/>
                <w:i/>
                <w:sz w:val="22"/>
                <w:szCs w:val="22"/>
                <w:lang w:eastAsia="fr-FR"/>
              </w:rPr>
            </w:pPr>
            <w:r w:rsidRPr="003B2EA9">
              <w:rPr>
                <w:rFonts w:cs="Arial"/>
                <w:i/>
                <w:sz w:val="22"/>
                <w:szCs w:val="22"/>
                <w:lang w:eastAsia="fr-FR"/>
              </w:rPr>
              <w:t>DATA</w:t>
            </w:r>
          </w:p>
        </w:tc>
        <w:tc>
          <w:tcPr>
            <w:tcW w:w="1682" w:type="dxa"/>
            <w:vMerge/>
            <w:tcBorders>
              <w:top w:val="single" w:sz="4" w:space="0" w:color="auto"/>
              <w:left w:val="single" w:sz="4" w:space="0" w:color="auto"/>
              <w:bottom w:val="single" w:sz="4" w:space="0" w:color="auto"/>
              <w:right w:val="single" w:sz="4" w:space="0" w:color="auto"/>
            </w:tcBorders>
            <w:vAlign w:val="center"/>
            <w:hideMark/>
          </w:tcPr>
          <w:p w:rsidR="004510D7" w:rsidRPr="003B2EA9" w:rsidRDefault="004510D7" w:rsidP="00213DA1">
            <w:pPr>
              <w:spacing w:line="256" w:lineRule="auto"/>
              <w:rPr>
                <w:rFonts w:cs="Arial"/>
                <w:b/>
                <w:sz w:val="22"/>
                <w:szCs w:val="22"/>
                <w:lang w:eastAsia="fr-FR"/>
              </w:rPr>
            </w:pPr>
          </w:p>
        </w:tc>
      </w:tr>
      <w:tr w:rsidR="004510D7" w:rsidRPr="003B2EA9" w:rsidTr="00213DA1">
        <w:trPr>
          <w:trHeight w:val="364"/>
        </w:trPr>
        <w:tc>
          <w:tcPr>
            <w:tcW w:w="1653"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sz w:val="22"/>
                <w:szCs w:val="22"/>
                <w:lang w:eastAsia="fr-FR"/>
              </w:rPr>
            </w:pPr>
            <w:r w:rsidRPr="003B2EA9">
              <w:rPr>
                <w:rFonts w:cs="Arial"/>
                <w:sz w:val="22"/>
                <w:szCs w:val="22"/>
                <w:lang w:eastAsia="fr-FR"/>
              </w:rPr>
              <w:t>Expert 1                        ……………</w:t>
            </w:r>
          </w:p>
          <w:p w:rsidR="004510D7" w:rsidRPr="003B2EA9" w:rsidRDefault="004510D7" w:rsidP="00213DA1">
            <w:pPr>
              <w:spacing w:line="256" w:lineRule="auto"/>
              <w:rPr>
                <w:rFonts w:cs="Arial"/>
                <w:sz w:val="22"/>
                <w:szCs w:val="22"/>
                <w:lang w:eastAsia="fr-FR"/>
              </w:rPr>
            </w:pPr>
            <w:r w:rsidRPr="003B2EA9">
              <w:rPr>
                <w:rFonts w:cs="Arial"/>
                <w:sz w:val="22"/>
                <w:szCs w:val="22"/>
                <w:lang w:eastAsia="fr-FR"/>
              </w:rPr>
              <w:t>..............</w:t>
            </w:r>
          </w:p>
        </w:tc>
        <w:tc>
          <w:tcPr>
            <w:tcW w:w="126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sz w:val="22"/>
                <w:szCs w:val="22"/>
                <w:lang w:eastAsia="fr-FR"/>
              </w:rPr>
            </w:pPr>
            <w:r w:rsidRPr="003B2EA9">
              <w:rPr>
                <w:rFonts w:cs="Arial"/>
                <w:noProof/>
                <w:lang w:eastAsia="en-US"/>
              </w:rPr>
              <mc:AlternateContent>
                <mc:Choice Requires="wps">
                  <w:drawing>
                    <wp:anchor distT="0" distB="0" distL="114300" distR="114300" simplePos="0" relativeHeight="251660288" behindDoc="0" locked="0" layoutInCell="1" allowOverlap="1" wp14:anchorId="127DA966" wp14:editId="79D873BC">
                      <wp:simplePos x="0" y="0"/>
                      <wp:positionH relativeFrom="column">
                        <wp:posOffset>210185</wp:posOffset>
                      </wp:positionH>
                      <wp:positionV relativeFrom="paragraph">
                        <wp:posOffset>41275</wp:posOffset>
                      </wp:positionV>
                      <wp:extent cx="333375" cy="252095"/>
                      <wp:effectExtent l="0" t="0" r="28575" b="14605"/>
                      <wp:wrapNone/>
                      <wp:docPr id="33" name="Dreptunghi: colțuri rotunjit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510D7" w:rsidRDefault="004510D7" w:rsidP="004510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27DA966" id="Dreptunghi: colțuri rotunjite 33" o:spid="_x0000_s1026" style="position:absolute;margin-left:16.55pt;margin-top:3.25pt;width:26.25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DHW4wIAAM8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">
                      <v:shadow color="#868686"/>
                      <v:textbox>
                        <w:txbxContent>
                          <w:p w:rsidR="004510D7" w:rsidRDefault="004510D7" w:rsidP="004510D7"/>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noProof/>
                <w:sz w:val="22"/>
                <w:szCs w:val="22"/>
                <w:lang w:val="en-GB" w:eastAsia="en-GB"/>
              </w:rPr>
            </w:pPr>
            <w:r w:rsidRPr="003B2EA9">
              <w:rPr>
                <w:rFonts w:cs="Arial"/>
                <w:noProof/>
                <w:lang w:eastAsia="en-US"/>
              </w:rPr>
              <mc:AlternateContent>
                <mc:Choice Requires="wps">
                  <w:drawing>
                    <wp:anchor distT="0" distB="0" distL="114300" distR="114300" simplePos="0" relativeHeight="251663360" behindDoc="0" locked="0" layoutInCell="1" allowOverlap="1" wp14:anchorId="7FDCFC26" wp14:editId="5BC24859">
                      <wp:simplePos x="0" y="0"/>
                      <wp:positionH relativeFrom="column">
                        <wp:posOffset>210185</wp:posOffset>
                      </wp:positionH>
                      <wp:positionV relativeFrom="paragraph">
                        <wp:posOffset>41275</wp:posOffset>
                      </wp:positionV>
                      <wp:extent cx="333375" cy="252095"/>
                      <wp:effectExtent l="0" t="0" r="28575" b="14605"/>
                      <wp:wrapNone/>
                      <wp:docPr id="34" name="Dreptunghi: colțuri rotunjit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510D7" w:rsidRDefault="004510D7" w:rsidP="004510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DCFC26" id="Dreptunghi: colțuri rotunjite 34" o:spid="_x0000_s1027" style="position:absolute;margin-left:16.55pt;margin-top:3.25pt;width:26.25pt;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">
                      <v:shadow color="#868686"/>
                      <v:textbox>
                        <w:txbxContent>
                          <w:p w:rsidR="004510D7" w:rsidRDefault="004510D7" w:rsidP="004510D7"/>
                        </w:txbxContent>
                      </v:textbox>
                    </v:roundrect>
                  </w:pict>
                </mc:Fallback>
              </mc:AlternateContent>
            </w:r>
          </w:p>
        </w:tc>
        <w:tc>
          <w:tcPr>
            <w:tcW w:w="108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noProof/>
                <w:sz w:val="22"/>
                <w:szCs w:val="22"/>
                <w:lang w:val="en-GB" w:eastAsia="en-GB"/>
              </w:rPr>
            </w:pPr>
            <w:r w:rsidRPr="003B2EA9">
              <w:rPr>
                <w:rFonts w:cs="Arial"/>
                <w:noProof/>
                <w:lang w:eastAsia="en-US"/>
              </w:rPr>
              <mc:AlternateContent>
                <mc:Choice Requires="wps">
                  <w:drawing>
                    <wp:anchor distT="0" distB="0" distL="114300" distR="114300" simplePos="0" relativeHeight="251665408" behindDoc="0" locked="0" layoutInCell="1" allowOverlap="1" wp14:anchorId="475E52A0" wp14:editId="0894AB3B">
                      <wp:simplePos x="0" y="0"/>
                      <wp:positionH relativeFrom="column">
                        <wp:posOffset>210185</wp:posOffset>
                      </wp:positionH>
                      <wp:positionV relativeFrom="paragraph">
                        <wp:posOffset>41275</wp:posOffset>
                      </wp:positionV>
                      <wp:extent cx="333375" cy="252095"/>
                      <wp:effectExtent l="0" t="0" r="28575" b="14605"/>
                      <wp:wrapNone/>
                      <wp:docPr id="35" name="Dreptunghi: colțuri rotunjit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510D7" w:rsidRDefault="004510D7" w:rsidP="004510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5E52A0" id="Dreptunghi: colțuri rotunjite 35" o:spid="_x0000_s1028" style="position:absolute;margin-left:16.55pt;margin-top:3.25pt;width:26.2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">
                      <v:shadow color="#868686"/>
                      <v:textbox>
                        <w:txbxContent>
                          <w:p w:rsidR="004510D7" w:rsidRDefault="004510D7" w:rsidP="004510D7"/>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sz w:val="22"/>
                <w:szCs w:val="22"/>
                <w:lang w:eastAsia="fr-FR"/>
              </w:rPr>
            </w:pPr>
            <w:r w:rsidRPr="003B2EA9">
              <w:rPr>
                <w:rFonts w:cs="Arial"/>
                <w:noProof/>
                <w:lang w:eastAsia="en-US"/>
              </w:rPr>
              <mc:AlternateContent>
                <mc:Choice Requires="wps">
                  <w:drawing>
                    <wp:anchor distT="0" distB="0" distL="114300" distR="114300" simplePos="0" relativeHeight="251659264" behindDoc="0" locked="0" layoutInCell="1" allowOverlap="1" wp14:anchorId="4A79A783" wp14:editId="381C2575">
                      <wp:simplePos x="0" y="0"/>
                      <wp:positionH relativeFrom="column">
                        <wp:posOffset>229235</wp:posOffset>
                      </wp:positionH>
                      <wp:positionV relativeFrom="paragraph">
                        <wp:posOffset>41275</wp:posOffset>
                      </wp:positionV>
                      <wp:extent cx="333375" cy="252095"/>
                      <wp:effectExtent l="0" t="0" r="28575" b="14605"/>
                      <wp:wrapNone/>
                      <wp:docPr id="36" name="Dreptunghi: colțuri rotunjit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510D7" w:rsidRDefault="004510D7" w:rsidP="004510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A79A783" id="Dreptunghi: colțuri rotunjite 36" o:spid="_x0000_s1029" style="position:absolute;margin-left:18.05pt;margin-top:3.25pt;width:26.25pt;height:1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l5Q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">
                      <v:shadow color="#868686"/>
                      <v:textbox>
                        <w:txbxContent>
                          <w:p w:rsidR="004510D7" w:rsidRDefault="004510D7" w:rsidP="004510D7"/>
                        </w:txbxContent>
                      </v:textbox>
                    </v:roundrect>
                  </w:pict>
                </mc:Fallback>
              </mc:AlternateContent>
            </w:r>
          </w:p>
        </w:tc>
        <w:tc>
          <w:tcPr>
            <w:tcW w:w="1023" w:type="dxa"/>
            <w:tcBorders>
              <w:top w:val="single" w:sz="4" w:space="0" w:color="auto"/>
              <w:left w:val="single" w:sz="4" w:space="0" w:color="auto"/>
              <w:bottom w:val="single" w:sz="4" w:space="0" w:color="auto"/>
              <w:right w:val="single" w:sz="4" w:space="0" w:color="auto"/>
            </w:tcBorders>
            <w:vAlign w:val="bottom"/>
          </w:tcPr>
          <w:p w:rsidR="004510D7" w:rsidRPr="003B2EA9" w:rsidRDefault="004510D7" w:rsidP="00213DA1">
            <w:pPr>
              <w:spacing w:line="256" w:lineRule="auto"/>
              <w:jc w:val="center"/>
              <w:rPr>
                <w:rFonts w:cs="Arial"/>
                <w:sz w:val="22"/>
                <w:szCs w:val="22"/>
                <w:lang w:eastAsia="fr-FR"/>
              </w:rPr>
            </w:pPr>
          </w:p>
          <w:p w:rsidR="004510D7" w:rsidRPr="003B2EA9" w:rsidRDefault="004510D7" w:rsidP="00213DA1">
            <w:pPr>
              <w:spacing w:line="256" w:lineRule="auto"/>
              <w:jc w:val="center"/>
              <w:rPr>
                <w:rFonts w:cs="Arial"/>
                <w:sz w:val="22"/>
                <w:szCs w:val="22"/>
                <w:lang w:eastAsia="fr-FR"/>
              </w:rPr>
            </w:pPr>
            <w:r w:rsidRPr="003B2EA9">
              <w:rPr>
                <w:rFonts w:cs="Arial"/>
                <w:sz w:val="22"/>
                <w:szCs w:val="22"/>
                <w:lang w:eastAsia="fr-FR"/>
              </w:rPr>
              <w:t>………</w:t>
            </w:r>
          </w:p>
        </w:tc>
        <w:tc>
          <w:tcPr>
            <w:tcW w:w="1682" w:type="dxa"/>
            <w:tcBorders>
              <w:top w:val="single" w:sz="4" w:space="0" w:color="auto"/>
              <w:left w:val="single" w:sz="4" w:space="0" w:color="auto"/>
              <w:bottom w:val="single" w:sz="4" w:space="0" w:color="auto"/>
              <w:right w:val="single" w:sz="4" w:space="0" w:color="auto"/>
            </w:tcBorders>
          </w:tcPr>
          <w:p w:rsidR="004510D7" w:rsidRPr="003B2EA9" w:rsidRDefault="004510D7" w:rsidP="00213DA1">
            <w:pPr>
              <w:spacing w:line="256" w:lineRule="auto"/>
              <w:rPr>
                <w:rFonts w:cs="Arial"/>
                <w:sz w:val="22"/>
                <w:szCs w:val="22"/>
                <w:lang w:eastAsia="fr-FR"/>
              </w:rPr>
            </w:pPr>
          </w:p>
        </w:tc>
      </w:tr>
      <w:tr w:rsidR="004510D7" w:rsidRPr="003B2EA9" w:rsidTr="00213DA1">
        <w:trPr>
          <w:trHeight w:val="364"/>
        </w:trPr>
        <w:tc>
          <w:tcPr>
            <w:tcW w:w="1653"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sz w:val="22"/>
                <w:szCs w:val="22"/>
                <w:lang w:eastAsia="fr-FR"/>
              </w:rPr>
            </w:pPr>
            <w:r w:rsidRPr="003B2EA9">
              <w:rPr>
                <w:rFonts w:cs="Arial"/>
                <w:sz w:val="22"/>
                <w:szCs w:val="22"/>
                <w:lang w:eastAsia="fr-FR"/>
              </w:rPr>
              <w:t>Expert 2                     ……………</w:t>
            </w:r>
          </w:p>
          <w:p w:rsidR="004510D7" w:rsidRPr="003B2EA9" w:rsidRDefault="004510D7" w:rsidP="00213DA1">
            <w:pPr>
              <w:spacing w:line="256" w:lineRule="auto"/>
              <w:rPr>
                <w:rFonts w:cs="Arial"/>
                <w:sz w:val="22"/>
                <w:szCs w:val="22"/>
                <w:lang w:eastAsia="fr-FR"/>
              </w:rPr>
            </w:pPr>
            <w:r w:rsidRPr="003B2EA9">
              <w:rPr>
                <w:rFonts w:cs="Arial"/>
                <w:sz w:val="22"/>
                <w:szCs w:val="22"/>
                <w:lang w:eastAsia="fr-FR"/>
              </w:rPr>
              <w:t>..............</w:t>
            </w:r>
          </w:p>
        </w:tc>
        <w:tc>
          <w:tcPr>
            <w:tcW w:w="126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noProof/>
                <w:sz w:val="22"/>
                <w:szCs w:val="22"/>
                <w:lang w:val="en-US" w:eastAsia="en-US"/>
              </w:rPr>
            </w:pPr>
            <w:r w:rsidRPr="003B2EA9">
              <w:rPr>
                <w:rFonts w:cs="Arial"/>
                <w:noProof/>
                <w:lang w:eastAsia="en-US"/>
              </w:rPr>
              <mc:AlternateContent>
                <mc:Choice Requires="wps">
                  <w:drawing>
                    <wp:anchor distT="0" distB="0" distL="114300" distR="114300" simplePos="0" relativeHeight="251661312" behindDoc="0" locked="0" layoutInCell="1" allowOverlap="1" wp14:anchorId="2AD5BD51" wp14:editId="64CC8EA9">
                      <wp:simplePos x="0" y="0"/>
                      <wp:positionH relativeFrom="column">
                        <wp:posOffset>210185</wp:posOffset>
                      </wp:positionH>
                      <wp:positionV relativeFrom="paragraph">
                        <wp:posOffset>46990</wp:posOffset>
                      </wp:positionV>
                      <wp:extent cx="333375" cy="252095"/>
                      <wp:effectExtent l="0" t="0" r="28575" b="14605"/>
                      <wp:wrapNone/>
                      <wp:docPr id="37" name="Dreptunghi: colțuri rotunjit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510D7" w:rsidRDefault="004510D7" w:rsidP="004510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D5BD51" id="Dreptunghi: colțuri rotunjite 37" o:spid="_x0000_s1030" style="position:absolute;margin-left:16.55pt;margin-top:3.7pt;width:26.25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">
                      <v:shadow color="#868686"/>
                      <v:textbox>
                        <w:txbxContent>
                          <w:p w:rsidR="004510D7" w:rsidRDefault="004510D7" w:rsidP="004510D7"/>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noProof/>
                <w:sz w:val="22"/>
                <w:szCs w:val="22"/>
                <w:lang w:val="en-GB" w:eastAsia="en-GB"/>
              </w:rPr>
            </w:pPr>
            <w:r w:rsidRPr="003B2EA9">
              <w:rPr>
                <w:rFonts w:cs="Arial"/>
                <w:noProof/>
                <w:lang w:eastAsia="en-US"/>
              </w:rPr>
              <mc:AlternateContent>
                <mc:Choice Requires="wps">
                  <w:drawing>
                    <wp:anchor distT="0" distB="0" distL="114300" distR="114300" simplePos="0" relativeHeight="251664384" behindDoc="0" locked="0" layoutInCell="1" allowOverlap="1" wp14:anchorId="1689D91E" wp14:editId="415B00B5">
                      <wp:simplePos x="0" y="0"/>
                      <wp:positionH relativeFrom="column">
                        <wp:posOffset>210185</wp:posOffset>
                      </wp:positionH>
                      <wp:positionV relativeFrom="paragraph">
                        <wp:posOffset>46990</wp:posOffset>
                      </wp:positionV>
                      <wp:extent cx="333375" cy="252095"/>
                      <wp:effectExtent l="0" t="0" r="28575" b="14605"/>
                      <wp:wrapNone/>
                      <wp:docPr id="38" name="Dreptunghi: colțuri rotunjit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510D7" w:rsidRDefault="004510D7" w:rsidP="004510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89D91E" id="Dreptunghi: colțuri rotunjite 38" o:spid="_x0000_s1031" style="position:absolute;margin-left:16.55pt;margin-top:3.7pt;width:26.25pt;height:1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CB5Q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">
                      <v:shadow color="#868686"/>
                      <v:textbox>
                        <w:txbxContent>
                          <w:p w:rsidR="004510D7" w:rsidRDefault="004510D7" w:rsidP="004510D7"/>
                        </w:txbxContent>
                      </v:textbox>
                    </v:roundrect>
                  </w:pict>
                </mc:Fallback>
              </mc:AlternateContent>
            </w:r>
          </w:p>
        </w:tc>
        <w:tc>
          <w:tcPr>
            <w:tcW w:w="108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noProof/>
                <w:sz w:val="22"/>
                <w:szCs w:val="22"/>
                <w:lang w:val="en-GB" w:eastAsia="en-GB"/>
              </w:rPr>
            </w:pPr>
            <w:r w:rsidRPr="003B2EA9">
              <w:rPr>
                <w:rFonts w:cs="Arial"/>
                <w:noProof/>
                <w:lang w:eastAsia="en-US"/>
              </w:rPr>
              <mc:AlternateContent>
                <mc:Choice Requires="wps">
                  <w:drawing>
                    <wp:anchor distT="0" distB="0" distL="114300" distR="114300" simplePos="0" relativeHeight="251666432" behindDoc="0" locked="0" layoutInCell="1" allowOverlap="1" wp14:anchorId="5B36EB0E" wp14:editId="64E466FA">
                      <wp:simplePos x="0" y="0"/>
                      <wp:positionH relativeFrom="column">
                        <wp:posOffset>210185</wp:posOffset>
                      </wp:positionH>
                      <wp:positionV relativeFrom="paragraph">
                        <wp:posOffset>46990</wp:posOffset>
                      </wp:positionV>
                      <wp:extent cx="333375" cy="252095"/>
                      <wp:effectExtent l="0" t="0" r="28575" b="14605"/>
                      <wp:wrapNone/>
                      <wp:docPr id="39" name="Dreptunghi: colțuri rotunjit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510D7" w:rsidRDefault="004510D7" w:rsidP="004510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36EB0E" id="Dreptunghi: colțuri rotunjite 39" o:spid="_x0000_s1032" style="position:absolute;margin-left:16.55pt;margin-top:3.7pt;width:26.25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Is5Q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">
                      <v:shadow color="#868686"/>
                      <v:textbox>
                        <w:txbxContent>
                          <w:p w:rsidR="004510D7" w:rsidRDefault="004510D7" w:rsidP="004510D7"/>
                        </w:txbxContent>
                      </v:textbox>
                    </v:roundrect>
                  </w:pict>
                </mc:Fallback>
              </mc:AlternateContent>
            </w:r>
          </w:p>
        </w:tc>
        <w:tc>
          <w:tcPr>
            <w:tcW w:w="1440" w:type="dxa"/>
            <w:tcBorders>
              <w:top w:val="single" w:sz="4" w:space="0" w:color="auto"/>
              <w:left w:val="single" w:sz="4" w:space="0" w:color="auto"/>
              <w:bottom w:val="single" w:sz="4" w:space="0" w:color="auto"/>
              <w:right w:val="single" w:sz="4" w:space="0" w:color="auto"/>
            </w:tcBorders>
            <w:hideMark/>
          </w:tcPr>
          <w:p w:rsidR="004510D7" w:rsidRPr="003B2EA9" w:rsidRDefault="004510D7" w:rsidP="00213DA1">
            <w:pPr>
              <w:spacing w:line="256" w:lineRule="auto"/>
              <w:rPr>
                <w:rFonts w:cs="Arial"/>
                <w:noProof/>
                <w:sz w:val="22"/>
                <w:szCs w:val="22"/>
                <w:lang w:val="en-US" w:eastAsia="en-US"/>
              </w:rPr>
            </w:pPr>
            <w:r w:rsidRPr="003B2EA9">
              <w:rPr>
                <w:rFonts w:cs="Arial"/>
                <w:noProof/>
                <w:lang w:eastAsia="en-US"/>
              </w:rPr>
              <mc:AlternateContent>
                <mc:Choice Requires="wps">
                  <w:drawing>
                    <wp:anchor distT="0" distB="0" distL="114300" distR="114300" simplePos="0" relativeHeight="251662336" behindDoc="0" locked="0" layoutInCell="1" allowOverlap="1" wp14:anchorId="294F7E6E" wp14:editId="69B2143B">
                      <wp:simplePos x="0" y="0"/>
                      <wp:positionH relativeFrom="column">
                        <wp:posOffset>229235</wp:posOffset>
                      </wp:positionH>
                      <wp:positionV relativeFrom="paragraph">
                        <wp:posOffset>56515</wp:posOffset>
                      </wp:positionV>
                      <wp:extent cx="333375" cy="252095"/>
                      <wp:effectExtent l="0" t="0" r="28575" b="14605"/>
                      <wp:wrapNone/>
                      <wp:docPr id="40" name="Dreptunghi: colțuri rotunjit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4510D7" w:rsidRDefault="004510D7" w:rsidP="004510D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4F7E6E" id="Dreptunghi: colțuri rotunjite 40" o:spid="_x0000_s1033" style="position:absolute;margin-left:18.05pt;margin-top:4.45pt;width:26.25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">
                      <v:shadow color="#868686"/>
                      <v:textbox>
                        <w:txbxContent>
                          <w:p w:rsidR="004510D7" w:rsidRDefault="004510D7" w:rsidP="004510D7"/>
                        </w:txbxContent>
                      </v:textbox>
                    </v:roundrect>
                  </w:pict>
                </mc:Fallback>
              </mc:AlternateContent>
            </w:r>
          </w:p>
        </w:tc>
        <w:tc>
          <w:tcPr>
            <w:tcW w:w="1023" w:type="dxa"/>
            <w:tcBorders>
              <w:top w:val="single" w:sz="4" w:space="0" w:color="auto"/>
              <w:left w:val="single" w:sz="4" w:space="0" w:color="auto"/>
              <w:bottom w:val="single" w:sz="4" w:space="0" w:color="auto"/>
              <w:right w:val="single" w:sz="4" w:space="0" w:color="auto"/>
            </w:tcBorders>
            <w:vAlign w:val="bottom"/>
          </w:tcPr>
          <w:p w:rsidR="004510D7" w:rsidRPr="003B2EA9" w:rsidRDefault="004510D7" w:rsidP="00213DA1">
            <w:pPr>
              <w:spacing w:line="256" w:lineRule="auto"/>
              <w:jc w:val="center"/>
              <w:rPr>
                <w:rFonts w:cs="Arial"/>
                <w:sz w:val="22"/>
                <w:szCs w:val="22"/>
                <w:lang w:eastAsia="fr-FR"/>
              </w:rPr>
            </w:pPr>
          </w:p>
          <w:p w:rsidR="004510D7" w:rsidRPr="003B2EA9" w:rsidRDefault="004510D7" w:rsidP="00213DA1">
            <w:pPr>
              <w:spacing w:line="256" w:lineRule="auto"/>
              <w:jc w:val="center"/>
              <w:rPr>
                <w:rFonts w:cs="Arial"/>
                <w:sz w:val="22"/>
                <w:szCs w:val="22"/>
                <w:lang w:eastAsia="fr-FR"/>
              </w:rPr>
            </w:pPr>
            <w:r w:rsidRPr="003B2EA9">
              <w:rPr>
                <w:rFonts w:cs="Arial"/>
                <w:sz w:val="22"/>
                <w:szCs w:val="22"/>
                <w:lang w:eastAsia="fr-FR"/>
              </w:rPr>
              <w:t>………</w:t>
            </w:r>
          </w:p>
        </w:tc>
        <w:tc>
          <w:tcPr>
            <w:tcW w:w="1682" w:type="dxa"/>
            <w:tcBorders>
              <w:top w:val="single" w:sz="4" w:space="0" w:color="auto"/>
              <w:left w:val="single" w:sz="4" w:space="0" w:color="auto"/>
              <w:bottom w:val="single" w:sz="4" w:space="0" w:color="auto"/>
              <w:right w:val="single" w:sz="4" w:space="0" w:color="auto"/>
            </w:tcBorders>
          </w:tcPr>
          <w:p w:rsidR="004510D7" w:rsidRPr="003B2EA9" w:rsidRDefault="004510D7" w:rsidP="00213DA1">
            <w:pPr>
              <w:spacing w:line="256" w:lineRule="auto"/>
              <w:rPr>
                <w:rFonts w:cs="Arial"/>
                <w:sz w:val="22"/>
                <w:szCs w:val="22"/>
                <w:lang w:eastAsia="fr-FR"/>
              </w:rPr>
            </w:pPr>
          </w:p>
        </w:tc>
      </w:tr>
    </w:tbl>
    <w:p w:rsidR="004510D7" w:rsidRPr="003B2EA9" w:rsidRDefault="004510D7" w:rsidP="004510D7">
      <w:pPr>
        <w:jc w:val="right"/>
        <w:rPr>
          <w:rFonts w:cs="Arial"/>
          <w:b/>
        </w:rPr>
      </w:pPr>
    </w:p>
    <w:p w:rsidR="004510D7" w:rsidRPr="003B2EA9" w:rsidRDefault="004510D7" w:rsidP="004510D7">
      <w:pPr>
        <w:jc w:val="right"/>
        <w:rPr>
          <w:rFonts w:cs="Arial"/>
          <w:b/>
        </w:rPr>
      </w:pPr>
    </w:p>
    <w:p w:rsidR="004510D7" w:rsidRPr="003B2EA9" w:rsidRDefault="004510D7" w:rsidP="004510D7">
      <w:pPr>
        <w:spacing w:after="120"/>
        <w:jc w:val="both"/>
        <w:rPr>
          <w:rFonts w:cs="Arial"/>
          <w:i/>
          <w:sz w:val="22"/>
          <w:szCs w:val="22"/>
          <w:lang w:eastAsia="fr-FR"/>
        </w:rPr>
      </w:pPr>
      <w:r w:rsidRPr="003B2EA9">
        <w:rPr>
          <w:rFonts w:cs="Arial"/>
          <w:i/>
          <w:sz w:val="22"/>
          <w:szCs w:val="22"/>
          <w:lang w:eastAsia="fr-FR"/>
        </w:rPr>
        <w:t>Observații Manager GLP ”Dunărea Dolj”:</w:t>
      </w:r>
    </w:p>
    <w:p w:rsidR="004510D7" w:rsidRPr="003B2EA9" w:rsidRDefault="004510D7" w:rsidP="004510D7">
      <w:pPr>
        <w:spacing w:after="120"/>
        <w:jc w:val="both"/>
        <w:rPr>
          <w:rFonts w:cs="Arial"/>
          <w:sz w:val="22"/>
          <w:szCs w:val="22"/>
          <w:lang w:eastAsia="fr-FR"/>
        </w:rPr>
      </w:pPr>
      <w:r w:rsidRPr="003B2EA9">
        <w:rPr>
          <w:rFonts w:cs="Arial"/>
          <w:b/>
          <w:sz w:val="22"/>
          <w:szCs w:val="22"/>
          <w:lang w:eastAsia="fr-FR"/>
        </w:rPr>
        <w:t>....................................................................................................................................................</w:t>
      </w:r>
    </w:p>
    <w:tbl>
      <w:tblPr>
        <w:tblW w:w="9853" w:type="dxa"/>
        <w:tblLook w:val="04A0" w:firstRow="1" w:lastRow="0" w:firstColumn="1" w:lastColumn="0" w:noHBand="0" w:noVBand="1"/>
      </w:tblPr>
      <w:tblGrid>
        <w:gridCol w:w="9853"/>
      </w:tblGrid>
      <w:tr w:rsidR="004510D7" w:rsidRPr="003B2EA9" w:rsidTr="00213DA1">
        <w:tc>
          <w:tcPr>
            <w:tcW w:w="4926" w:type="dxa"/>
            <w:hideMark/>
          </w:tcPr>
          <w:p w:rsidR="004510D7" w:rsidRPr="003B2EA9" w:rsidRDefault="004510D7" w:rsidP="00213DA1">
            <w:pPr>
              <w:spacing w:line="256" w:lineRule="auto"/>
              <w:jc w:val="both"/>
              <w:rPr>
                <w:rFonts w:cs="Arial"/>
                <w:sz w:val="22"/>
                <w:szCs w:val="22"/>
                <w:lang w:val="en-US" w:eastAsia="fr-FR"/>
              </w:rPr>
            </w:pPr>
            <w:r w:rsidRPr="003B2EA9">
              <w:rPr>
                <w:rFonts w:cs="Arial"/>
                <w:b/>
                <w:sz w:val="22"/>
                <w:szCs w:val="22"/>
                <w:lang w:val="en-US" w:eastAsia="fr-FR"/>
              </w:rPr>
              <w:t xml:space="preserve">Manager </w:t>
            </w:r>
            <w:proofErr w:type="gramStart"/>
            <w:r w:rsidRPr="003B2EA9">
              <w:rPr>
                <w:rFonts w:cs="Arial"/>
                <w:b/>
                <w:sz w:val="22"/>
                <w:szCs w:val="22"/>
                <w:lang w:val="en-US" w:eastAsia="fr-FR"/>
              </w:rPr>
              <w:t>GLP ”</w:t>
            </w:r>
            <w:proofErr w:type="spellStart"/>
            <w:r w:rsidRPr="003B2EA9">
              <w:rPr>
                <w:rFonts w:cs="Arial"/>
                <w:b/>
                <w:sz w:val="22"/>
                <w:szCs w:val="22"/>
                <w:lang w:val="en-US" w:eastAsia="fr-FR"/>
              </w:rPr>
              <w:t>Dunărea</w:t>
            </w:r>
            <w:proofErr w:type="spellEnd"/>
            <w:proofErr w:type="gramEnd"/>
            <w:r w:rsidRPr="003B2EA9">
              <w:rPr>
                <w:rFonts w:cs="Arial"/>
                <w:b/>
                <w:sz w:val="22"/>
                <w:szCs w:val="22"/>
                <w:lang w:val="en-US" w:eastAsia="fr-FR"/>
              </w:rPr>
              <w:t xml:space="preserve"> </w:t>
            </w:r>
            <w:proofErr w:type="spellStart"/>
            <w:r w:rsidRPr="003B2EA9">
              <w:rPr>
                <w:rFonts w:cs="Arial"/>
                <w:b/>
                <w:sz w:val="22"/>
                <w:szCs w:val="22"/>
                <w:lang w:val="en-US" w:eastAsia="fr-FR"/>
              </w:rPr>
              <w:t>Dolj</w:t>
            </w:r>
            <w:proofErr w:type="spellEnd"/>
            <w:r w:rsidRPr="003B2EA9">
              <w:rPr>
                <w:rFonts w:cs="Arial"/>
                <w:b/>
                <w:sz w:val="22"/>
                <w:szCs w:val="22"/>
                <w:lang w:val="en-US" w:eastAsia="fr-FR"/>
              </w:rPr>
              <w:t>”</w:t>
            </w:r>
            <w:r w:rsidRPr="003B2EA9">
              <w:rPr>
                <w:rFonts w:cs="Arial"/>
                <w:sz w:val="22"/>
                <w:szCs w:val="22"/>
                <w:lang w:val="en-US" w:eastAsia="fr-FR"/>
              </w:rPr>
              <w:t>:</w:t>
            </w:r>
          </w:p>
          <w:p w:rsidR="004510D7" w:rsidRPr="003B2EA9" w:rsidRDefault="004510D7" w:rsidP="00213DA1">
            <w:pPr>
              <w:spacing w:line="256" w:lineRule="auto"/>
              <w:jc w:val="both"/>
              <w:rPr>
                <w:rFonts w:cs="Arial"/>
                <w:b/>
                <w:i/>
                <w:sz w:val="22"/>
                <w:szCs w:val="22"/>
                <w:lang w:val="en-US" w:eastAsia="fr-FR"/>
              </w:rPr>
            </w:pPr>
            <w:r w:rsidRPr="003B2EA9">
              <w:rPr>
                <w:rFonts w:cs="Arial"/>
                <w:b/>
                <w:bCs/>
                <w:iCs/>
                <w:sz w:val="22"/>
                <w:szCs w:val="22"/>
                <w:lang w:val="en-US" w:eastAsia="fr-FR"/>
              </w:rPr>
              <w:sym w:font="Wingdings" w:char="F0A8"/>
            </w:r>
            <w:r w:rsidRPr="003B2EA9">
              <w:rPr>
                <w:rFonts w:cs="Arial"/>
                <w:b/>
                <w:bCs/>
                <w:i/>
                <w:iCs/>
                <w:sz w:val="22"/>
                <w:szCs w:val="22"/>
                <w:lang w:val="en-US" w:eastAsia="fr-FR"/>
              </w:rPr>
              <w:t xml:space="preserve"> APROBAT          </w:t>
            </w:r>
            <w:r w:rsidRPr="003B2EA9">
              <w:rPr>
                <w:rFonts w:cs="Arial"/>
                <w:b/>
                <w:bCs/>
                <w:iCs/>
                <w:sz w:val="22"/>
                <w:szCs w:val="22"/>
                <w:lang w:val="en-US" w:eastAsia="fr-FR"/>
              </w:rPr>
              <w:sym w:font="Wingdings" w:char="F0A8"/>
            </w:r>
            <w:r w:rsidRPr="003B2EA9">
              <w:rPr>
                <w:rFonts w:cs="Arial"/>
                <w:b/>
                <w:i/>
                <w:sz w:val="22"/>
                <w:szCs w:val="22"/>
                <w:lang w:val="en-US" w:eastAsia="fr-FR"/>
              </w:rPr>
              <w:t xml:space="preserve"> RESPINS</w:t>
            </w:r>
          </w:p>
        </w:tc>
      </w:tr>
      <w:tr w:rsidR="004510D7" w:rsidRPr="003B2EA9" w:rsidTr="00213DA1">
        <w:tc>
          <w:tcPr>
            <w:tcW w:w="4926" w:type="dxa"/>
            <w:hideMark/>
          </w:tcPr>
          <w:p w:rsidR="004510D7" w:rsidRPr="003B2EA9" w:rsidRDefault="004510D7" w:rsidP="00213DA1">
            <w:pPr>
              <w:spacing w:line="256" w:lineRule="auto"/>
              <w:jc w:val="both"/>
              <w:rPr>
                <w:rFonts w:cs="Arial"/>
                <w:sz w:val="22"/>
                <w:szCs w:val="22"/>
                <w:lang w:val="en-US" w:eastAsia="fr-FR"/>
              </w:rPr>
            </w:pPr>
            <w:proofErr w:type="spellStart"/>
            <w:r w:rsidRPr="003B2EA9">
              <w:rPr>
                <w:rFonts w:cs="Arial"/>
                <w:sz w:val="22"/>
                <w:szCs w:val="22"/>
                <w:lang w:val="en-US" w:eastAsia="fr-FR"/>
              </w:rPr>
              <w:t>Nume</w:t>
            </w:r>
            <w:proofErr w:type="spellEnd"/>
            <w:r w:rsidRPr="003B2EA9">
              <w:rPr>
                <w:rFonts w:cs="Arial"/>
                <w:sz w:val="22"/>
                <w:szCs w:val="22"/>
                <w:lang w:val="en-US" w:eastAsia="fr-FR"/>
              </w:rPr>
              <w:t xml:space="preserve"> </w:t>
            </w:r>
            <w:proofErr w:type="spellStart"/>
            <w:r w:rsidRPr="003B2EA9">
              <w:rPr>
                <w:rFonts w:cs="Arial"/>
                <w:sz w:val="22"/>
                <w:szCs w:val="22"/>
                <w:lang w:val="en-US" w:eastAsia="fr-FR"/>
              </w:rPr>
              <w:t>şi</w:t>
            </w:r>
            <w:proofErr w:type="spellEnd"/>
            <w:r w:rsidRPr="003B2EA9">
              <w:rPr>
                <w:rFonts w:cs="Arial"/>
                <w:sz w:val="22"/>
                <w:szCs w:val="22"/>
                <w:lang w:val="en-US" w:eastAsia="fr-FR"/>
              </w:rPr>
              <w:t xml:space="preserve"> </w:t>
            </w:r>
            <w:proofErr w:type="spellStart"/>
            <w:r w:rsidRPr="003B2EA9">
              <w:rPr>
                <w:rFonts w:cs="Arial"/>
                <w:sz w:val="22"/>
                <w:szCs w:val="22"/>
                <w:lang w:val="en-US" w:eastAsia="fr-FR"/>
              </w:rPr>
              <w:t>Prenume</w:t>
            </w:r>
            <w:proofErr w:type="spellEnd"/>
            <w:r w:rsidRPr="003B2EA9">
              <w:rPr>
                <w:rFonts w:cs="Arial"/>
                <w:sz w:val="22"/>
                <w:szCs w:val="22"/>
                <w:lang w:val="en-US" w:eastAsia="fr-FR"/>
              </w:rPr>
              <w:t>: .................................</w:t>
            </w:r>
          </w:p>
        </w:tc>
      </w:tr>
      <w:tr w:rsidR="004510D7" w:rsidRPr="003B2EA9" w:rsidTr="00213DA1">
        <w:tc>
          <w:tcPr>
            <w:tcW w:w="4926" w:type="dxa"/>
            <w:hideMark/>
          </w:tcPr>
          <w:p w:rsidR="004510D7" w:rsidRPr="003B2EA9" w:rsidRDefault="004510D7" w:rsidP="00213DA1">
            <w:pPr>
              <w:spacing w:line="256" w:lineRule="auto"/>
              <w:jc w:val="both"/>
              <w:rPr>
                <w:rFonts w:cs="Arial"/>
                <w:sz w:val="22"/>
                <w:szCs w:val="22"/>
                <w:lang w:val="en-US" w:eastAsia="fr-FR"/>
              </w:rPr>
            </w:pPr>
            <w:proofErr w:type="spellStart"/>
            <w:r w:rsidRPr="003B2EA9">
              <w:rPr>
                <w:rFonts w:cs="Arial"/>
                <w:sz w:val="22"/>
                <w:szCs w:val="22"/>
                <w:lang w:val="en-US" w:eastAsia="fr-FR"/>
              </w:rPr>
              <w:t>Semnătura</w:t>
            </w:r>
            <w:proofErr w:type="spellEnd"/>
            <w:r w:rsidRPr="003B2EA9">
              <w:rPr>
                <w:rFonts w:cs="Arial"/>
                <w:sz w:val="22"/>
                <w:szCs w:val="22"/>
                <w:lang w:val="en-US" w:eastAsia="fr-FR"/>
              </w:rPr>
              <w:t>.....................</w:t>
            </w:r>
          </w:p>
        </w:tc>
      </w:tr>
      <w:tr w:rsidR="004510D7" w:rsidRPr="003B2EA9" w:rsidTr="00213DA1">
        <w:trPr>
          <w:trHeight w:val="80"/>
        </w:trPr>
        <w:tc>
          <w:tcPr>
            <w:tcW w:w="4926" w:type="dxa"/>
            <w:hideMark/>
          </w:tcPr>
          <w:p w:rsidR="004510D7" w:rsidRPr="003B2EA9" w:rsidRDefault="004510D7" w:rsidP="00213DA1">
            <w:pPr>
              <w:spacing w:line="256" w:lineRule="auto"/>
              <w:jc w:val="both"/>
              <w:rPr>
                <w:rFonts w:cs="Arial"/>
                <w:sz w:val="22"/>
                <w:szCs w:val="22"/>
                <w:lang w:val="en-US" w:eastAsia="fr-FR"/>
              </w:rPr>
            </w:pPr>
            <w:proofErr w:type="gramStart"/>
            <w:r w:rsidRPr="003B2EA9">
              <w:rPr>
                <w:rFonts w:cs="Arial"/>
                <w:sz w:val="22"/>
                <w:szCs w:val="22"/>
                <w:lang w:val="en-US" w:eastAsia="fr-FR"/>
              </w:rPr>
              <w:t>Data:..............................</w:t>
            </w:r>
            <w:proofErr w:type="gramEnd"/>
          </w:p>
        </w:tc>
      </w:tr>
    </w:tbl>
    <w:p w:rsidR="004510D7" w:rsidRPr="003B2EA9" w:rsidRDefault="004510D7" w:rsidP="004510D7">
      <w:pPr>
        <w:spacing w:line="360" w:lineRule="auto"/>
        <w:jc w:val="center"/>
        <w:rPr>
          <w:rFonts w:cs="Arial"/>
          <w:sz w:val="22"/>
          <w:szCs w:val="22"/>
          <w:lang w:eastAsia="fr-FR"/>
        </w:rPr>
      </w:pPr>
    </w:p>
    <w:p w:rsidR="004510D7" w:rsidRPr="003B2EA9" w:rsidRDefault="004510D7" w:rsidP="004510D7">
      <w:pPr>
        <w:spacing w:line="360" w:lineRule="auto"/>
        <w:jc w:val="center"/>
        <w:rPr>
          <w:rFonts w:cs="Arial"/>
          <w:sz w:val="22"/>
          <w:szCs w:val="22"/>
          <w:lang w:eastAsia="fr-FR"/>
        </w:rPr>
      </w:pPr>
    </w:p>
    <w:p w:rsidR="004510D7" w:rsidRPr="003B2EA9" w:rsidRDefault="004510D7" w:rsidP="004510D7">
      <w:pPr>
        <w:spacing w:line="360" w:lineRule="auto"/>
        <w:jc w:val="center"/>
        <w:rPr>
          <w:rFonts w:cs="Arial"/>
          <w:sz w:val="22"/>
          <w:szCs w:val="22"/>
          <w:lang w:eastAsia="fr-FR"/>
        </w:rPr>
      </w:pPr>
    </w:p>
    <w:p w:rsidR="001B3537" w:rsidRPr="00F63D6F" w:rsidRDefault="001B3537" w:rsidP="004510D7">
      <w:pPr>
        <w:spacing w:line="360" w:lineRule="auto"/>
        <w:jc w:val="center"/>
        <w:rPr>
          <w:rFonts w:cs="Arial"/>
          <w:sz w:val="22"/>
          <w:szCs w:val="22"/>
          <w:lang w:eastAsia="fr-FR"/>
        </w:rPr>
      </w:pPr>
    </w:p>
    <w:sectPr w:rsidR="001B3537" w:rsidRPr="00F63D6F" w:rsidSect="00B86009">
      <w:head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5DE4" w:rsidRDefault="005E5DE4" w:rsidP="00A96B3C">
      <w:r>
        <w:separator/>
      </w:r>
    </w:p>
  </w:endnote>
  <w:endnote w:type="continuationSeparator" w:id="0">
    <w:p w:rsidR="005E5DE4" w:rsidRDefault="005E5DE4"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5DE4" w:rsidRDefault="005E5DE4" w:rsidP="00A96B3C">
      <w:r>
        <w:separator/>
      </w:r>
    </w:p>
  </w:footnote>
  <w:footnote w:type="continuationSeparator" w:id="0">
    <w:p w:rsidR="005E5DE4" w:rsidRDefault="005E5DE4"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0D61" w:rsidRDefault="00BB0D61" w:rsidP="00BB0D61">
    <w:pPr>
      <w:pStyle w:val="Antet"/>
      <w:tabs>
        <w:tab w:val="clear" w:pos="4536"/>
        <w:tab w:val="clear" w:pos="9072"/>
      </w:tabs>
    </w:pPr>
    <w:r>
      <w:rPr>
        <w:noProof/>
        <w:lang w:val="en-US" w:eastAsia="en-US"/>
      </w:rPr>
      <w:drawing>
        <wp:anchor distT="0" distB="0" distL="114300" distR="114300" simplePos="0" relativeHeight="251657216" behindDoc="1" locked="0" layoutInCell="1" allowOverlap="1" wp14:anchorId="5FE94456" wp14:editId="12EF79A0">
          <wp:simplePos x="0" y="0"/>
          <wp:positionH relativeFrom="column">
            <wp:posOffset>4835525</wp:posOffset>
          </wp:positionH>
          <wp:positionV relativeFrom="paragraph">
            <wp:posOffset>82550</wp:posOffset>
          </wp:positionV>
          <wp:extent cx="723900" cy="723900"/>
          <wp:effectExtent l="0" t="0" r="0"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en-US"/>
      </w:rPr>
      <w:drawing>
        <wp:inline distT="0" distB="0" distL="0" distR="0" wp14:anchorId="0819B590" wp14:editId="5D56FEE5">
          <wp:extent cx="1149985" cy="914400"/>
          <wp:effectExtent l="0" t="0" r="0" b="0"/>
          <wp:docPr id="3" name="Imagine 3"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lang w:val="en-US" w:eastAsia="en-US"/>
      </w:rPr>
      <w:drawing>
        <wp:inline distT="0" distB="0" distL="0" distR="0" wp14:anchorId="6D7D9020" wp14:editId="050EFBE9">
          <wp:extent cx="976630" cy="935355"/>
          <wp:effectExtent l="0" t="0" r="0" b="0"/>
          <wp:docPr id="14" name="Imagine 14"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lang w:val="en-US" w:eastAsia="en-US"/>
      </w:rPr>
      <w:drawing>
        <wp:inline distT="0" distB="0" distL="0" distR="0" wp14:anchorId="2AE2DCDB" wp14:editId="5C3F94C6">
          <wp:extent cx="1412875" cy="928370"/>
          <wp:effectExtent l="0" t="0" r="0" b="5080"/>
          <wp:docPr id="15" name="Imagine 15"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BB0D61" w:rsidRPr="00BB0D61" w:rsidRDefault="00BB0D61" w:rsidP="00BB0D61">
    <w:pPr>
      <w:pStyle w:val="Antet"/>
      <w:tabs>
        <w:tab w:val="clear" w:pos="4536"/>
        <w:tab w:val="clear" w:pos="9072"/>
      </w:tabs>
      <w:rPr>
        <w:rFonts w:ascii="Calibri Light"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BB0D61" w:rsidRDefault="007F29F8" w:rsidP="00BB0D61">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77.6pt;height:297.6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8"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0" w15:restartNumberingAfterBreak="0">
    <w:nsid w:val="2E855884"/>
    <w:multiLevelType w:val="hybridMultilevel"/>
    <w:tmpl w:val="32067F10"/>
    <w:lvl w:ilvl="0" w:tplc="04180001">
      <w:start w:val="1"/>
      <w:numFmt w:val="bullet"/>
      <w:lvlText w:val=""/>
      <w:lvlJc w:val="left"/>
      <w:pPr>
        <w:ind w:left="1146" w:hanging="360"/>
      </w:pPr>
      <w:rPr>
        <w:rFonts w:ascii="Symbol" w:hAnsi="Symbo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3"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F8C2F21"/>
    <w:multiLevelType w:val="hybridMultilevel"/>
    <w:tmpl w:val="C818B70C"/>
    <w:lvl w:ilvl="0" w:tplc="B55ACFB2">
      <w:start w:val="1"/>
      <w:numFmt w:val="decimal"/>
      <w:lvlText w:val="%1."/>
      <w:lvlJc w:val="left"/>
      <w:pPr>
        <w:ind w:left="0" w:firstLine="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8F45FF"/>
    <w:multiLevelType w:val="hybridMultilevel"/>
    <w:tmpl w:val="830873CE"/>
    <w:lvl w:ilvl="0" w:tplc="F4922E02">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7A9B64FF"/>
    <w:multiLevelType w:val="hybridMultilevel"/>
    <w:tmpl w:val="C40C8C44"/>
    <w:lvl w:ilvl="0" w:tplc="1988F06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E4F741D"/>
    <w:multiLevelType w:val="hybridMultilevel"/>
    <w:tmpl w:val="7DA47FF0"/>
    <w:lvl w:ilvl="0" w:tplc="10387A1E">
      <w:numFmt w:val="bullet"/>
      <w:lvlText w:val="-"/>
      <w:lvlJc w:val="left"/>
      <w:pPr>
        <w:ind w:left="1146" w:hanging="360"/>
      </w:pPr>
      <w:rPr>
        <w:rFonts w:ascii="Arial" w:eastAsia="Times New Roman" w:hAnsi="Arial" w:cs="Arial"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num w:numId="1">
    <w:abstractNumId w:val="14"/>
  </w:num>
  <w:num w:numId="2">
    <w:abstractNumId w:val="12"/>
  </w:num>
  <w:num w:numId="3">
    <w:abstractNumId w:val="9"/>
  </w:num>
  <w:num w:numId="4">
    <w:abstractNumId w:val="16"/>
  </w:num>
  <w:num w:numId="5">
    <w:abstractNumId w:val="11"/>
  </w:num>
  <w:num w:numId="6">
    <w:abstractNumId w:val="0"/>
  </w:num>
  <w:num w:numId="7">
    <w:abstractNumId w:val="7"/>
  </w:num>
  <w:num w:numId="8">
    <w:abstractNumId w:val="2"/>
  </w:num>
  <w:num w:numId="9">
    <w:abstractNumId w:val="8"/>
  </w:num>
  <w:num w:numId="10">
    <w:abstractNumId w:val="22"/>
  </w:num>
  <w:num w:numId="11">
    <w:abstractNumId w:val="13"/>
  </w:num>
  <w:num w:numId="12">
    <w:abstractNumId w:val="3"/>
  </w:num>
  <w:num w:numId="13">
    <w:abstractNumId w:val="19"/>
  </w:num>
  <w:num w:numId="14">
    <w:abstractNumId w:val="18"/>
  </w:num>
  <w:num w:numId="15">
    <w:abstractNumId w:val="4"/>
  </w:num>
  <w:num w:numId="16">
    <w:abstractNumId w:val="5"/>
  </w:num>
  <w:num w:numId="17">
    <w:abstractNumId w:val="17"/>
  </w:num>
  <w:num w:numId="18">
    <w:abstractNumId w:val="21"/>
  </w:num>
  <w:num w:numId="19">
    <w:abstractNumId w:val="1"/>
  </w:num>
  <w:num w:numId="20">
    <w:abstractNumId w:val="20"/>
  </w:num>
  <w:num w:numId="21">
    <w:abstractNumId w:val="24"/>
  </w:num>
  <w:num w:numId="22">
    <w:abstractNumId w:val="23"/>
  </w:num>
  <w:num w:numId="23">
    <w:abstractNumId w:val="6"/>
  </w:num>
  <w:num w:numId="24">
    <w:abstractNumId w:val="15"/>
  </w:num>
  <w:num w:numId="25">
    <w:abstractNumId w:val="26"/>
  </w:num>
  <w:num w:numId="26">
    <w:abstractNumId w:val="10"/>
  </w:num>
  <w:num w:numId="27">
    <w:abstractNumId w:val="27"/>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0F"/>
    <w:rsid w:val="00003F0B"/>
    <w:rsid w:val="00004530"/>
    <w:rsid w:val="000254B4"/>
    <w:rsid w:val="00027709"/>
    <w:rsid w:val="00030A22"/>
    <w:rsid w:val="0003437A"/>
    <w:rsid w:val="00035477"/>
    <w:rsid w:val="000553FF"/>
    <w:rsid w:val="00057A91"/>
    <w:rsid w:val="0006383E"/>
    <w:rsid w:val="00063A97"/>
    <w:rsid w:val="0006458F"/>
    <w:rsid w:val="0007086D"/>
    <w:rsid w:val="00074358"/>
    <w:rsid w:val="000749D1"/>
    <w:rsid w:val="000A0088"/>
    <w:rsid w:val="000A0B8B"/>
    <w:rsid w:val="000A1815"/>
    <w:rsid w:val="000A4B3A"/>
    <w:rsid w:val="000A680E"/>
    <w:rsid w:val="000A761E"/>
    <w:rsid w:val="000B0A92"/>
    <w:rsid w:val="000C39F8"/>
    <w:rsid w:val="000D6FC6"/>
    <w:rsid w:val="000E1A06"/>
    <w:rsid w:val="000F1655"/>
    <w:rsid w:val="000F2972"/>
    <w:rsid w:val="000F467F"/>
    <w:rsid w:val="00103044"/>
    <w:rsid w:val="001145D5"/>
    <w:rsid w:val="0011674D"/>
    <w:rsid w:val="00137EEF"/>
    <w:rsid w:val="00142DCA"/>
    <w:rsid w:val="00152A22"/>
    <w:rsid w:val="00154EC6"/>
    <w:rsid w:val="001551D9"/>
    <w:rsid w:val="00170B99"/>
    <w:rsid w:val="00186CCC"/>
    <w:rsid w:val="00190CCC"/>
    <w:rsid w:val="00191687"/>
    <w:rsid w:val="00195C4E"/>
    <w:rsid w:val="001970CA"/>
    <w:rsid w:val="001A518C"/>
    <w:rsid w:val="001A68AC"/>
    <w:rsid w:val="001B3537"/>
    <w:rsid w:val="001B3C2B"/>
    <w:rsid w:val="001B472F"/>
    <w:rsid w:val="001B7364"/>
    <w:rsid w:val="001D215A"/>
    <w:rsid w:val="001D2282"/>
    <w:rsid w:val="001D413C"/>
    <w:rsid w:val="001D45E8"/>
    <w:rsid w:val="001D45FD"/>
    <w:rsid w:val="001E4EB9"/>
    <w:rsid w:val="001F1473"/>
    <w:rsid w:val="001F5A04"/>
    <w:rsid w:val="001F61CE"/>
    <w:rsid w:val="001F62E9"/>
    <w:rsid w:val="002053D2"/>
    <w:rsid w:val="002055CD"/>
    <w:rsid w:val="002234F7"/>
    <w:rsid w:val="0024328A"/>
    <w:rsid w:val="002434C3"/>
    <w:rsid w:val="00260842"/>
    <w:rsid w:val="00264B91"/>
    <w:rsid w:val="00270C59"/>
    <w:rsid w:val="002710A0"/>
    <w:rsid w:val="00277F70"/>
    <w:rsid w:val="00280385"/>
    <w:rsid w:val="0028670B"/>
    <w:rsid w:val="002967D1"/>
    <w:rsid w:val="002A112A"/>
    <w:rsid w:val="002A209C"/>
    <w:rsid w:val="002A6690"/>
    <w:rsid w:val="002B1D3F"/>
    <w:rsid w:val="002B612C"/>
    <w:rsid w:val="002B6863"/>
    <w:rsid w:val="002B71E1"/>
    <w:rsid w:val="002C7752"/>
    <w:rsid w:val="002D0581"/>
    <w:rsid w:val="002D1EBA"/>
    <w:rsid w:val="002D5EF2"/>
    <w:rsid w:val="002D6DC1"/>
    <w:rsid w:val="002D705F"/>
    <w:rsid w:val="002E7CC7"/>
    <w:rsid w:val="002F1D55"/>
    <w:rsid w:val="002F29BA"/>
    <w:rsid w:val="00301ECC"/>
    <w:rsid w:val="00304BA6"/>
    <w:rsid w:val="00313160"/>
    <w:rsid w:val="00313E75"/>
    <w:rsid w:val="00316B0A"/>
    <w:rsid w:val="003228A3"/>
    <w:rsid w:val="003236E1"/>
    <w:rsid w:val="00323925"/>
    <w:rsid w:val="00332FD2"/>
    <w:rsid w:val="003341A3"/>
    <w:rsid w:val="00335834"/>
    <w:rsid w:val="00336960"/>
    <w:rsid w:val="00337556"/>
    <w:rsid w:val="0034008C"/>
    <w:rsid w:val="003453A6"/>
    <w:rsid w:val="00346D51"/>
    <w:rsid w:val="00360A24"/>
    <w:rsid w:val="0036338F"/>
    <w:rsid w:val="00363993"/>
    <w:rsid w:val="00377BA9"/>
    <w:rsid w:val="00385EC9"/>
    <w:rsid w:val="0039126D"/>
    <w:rsid w:val="003969C7"/>
    <w:rsid w:val="003A2A35"/>
    <w:rsid w:val="003B1655"/>
    <w:rsid w:val="003C74E0"/>
    <w:rsid w:val="003E6941"/>
    <w:rsid w:val="003F1A5F"/>
    <w:rsid w:val="003F45A7"/>
    <w:rsid w:val="00400BD7"/>
    <w:rsid w:val="00412F62"/>
    <w:rsid w:val="00414B3F"/>
    <w:rsid w:val="00421A46"/>
    <w:rsid w:val="00422280"/>
    <w:rsid w:val="00422308"/>
    <w:rsid w:val="004260B0"/>
    <w:rsid w:val="00426445"/>
    <w:rsid w:val="00430523"/>
    <w:rsid w:val="00430FEA"/>
    <w:rsid w:val="00432DAE"/>
    <w:rsid w:val="0043400E"/>
    <w:rsid w:val="00435304"/>
    <w:rsid w:val="00441E5A"/>
    <w:rsid w:val="004446FA"/>
    <w:rsid w:val="00447210"/>
    <w:rsid w:val="004510D7"/>
    <w:rsid w:val="00466088"/>
    <w:rsid w:val="00466EEB"/>
    <w:rsid w:val="00467241"/>
    <w:rsid w:val="00470BD9"/>
    <w:rsid w:val="004864F2"/>
    <w:rsid w:val="00492D58"/>
    <w:rsid w:val="0049504E"/>
    <w:rsid w:val="004A5736"/>
    <w:rsid w:val="004A627C"/>
    <w:rsid w:val="004A7656"/>
    <w:rsid w:val="004C43C5"/>
    <w:rsid w:val="004D5BBD"/>
    <w:rsid w:val="004E477E"/>
    <w:rsid w:val="004F3256"/>
    <w:rsid w:val="00504EE8"/>
    <w:rsid w:val="00505EC7"/>
    <w:rsid w:val="00505F5B"/>
    <w:rsid w:val="00507D19"/>
    <w:rsid w:val="00513142"/>
    <w:rsid w:val="00517D20"/>
    <w:rsid w:val="00520B97"/>
    <w:rsid w:val="00520C9A"/>
    <w:rsid w:val="00523732"/>
    <w:rsid w:val="005266D5"/>
    <w:rsid w:val="00533428"/>
    <w:rsid w:val="00550CF5"/>
    <w:rsid w:val="005527FF"/>
    <w:rsid w:val="00554DEA"/>
    <w:rsid w:val="00557E2F"/>
    <w:rsid w:val="005631AF"/>
    <w:rsid w:val="00565D26"/>
    <w:rsid w:val="00574A93"/>
    <w:rsid w:val="00594239"/>
    <w:rsid w:val="00596291"/>
    <w:rsid w:val="005A2B52"/>
    <w:rsid w:val="005A5FD7"/>
    <w:rsid w:val="005B1050"/>
    <w:rsid w:val="005B37DD"/>
    <w:rsid w:val="005D209D"/>
    <w:rsid w:val="005D3775"/>
    <w:rsid w:val="005E0516"/>
    <w:rsid w:val="005E1832"/>
    <w:rsid w:val="005E5DE4"/>
    <w:rsid w:val="005E7A07"/>
    <w:rsid w:val="005F235A"/>
    <w:rsid w:val="006038B4"/>
    <w:rsid w:val="00610CB3"/>
    <w:rsid w:val="00613573"/>
    <w:rsid w:val="00615623"/>
    <w:rsid w:val="006236BA"/>
    <w:rsid w:val="006243E0"/>
    <w:rsid w:val="00624823"/>
    <w:rsid w:val="00627025"/>
    <w:rsid w:val="00627D51"/>
    <w:rsid w:val="0063101F"/>
    <w:rsid w:val="006427C5"/>
    <w:rsid w:val="00650712"/>
    <w:rsid w:val="006535E2"/>
    <w:rsid w:val="00654F03"/>
    <w:rsid w:val="00661DAA"/>
    <w:rsid w:val="00662EB5"/>
    <w:rsid w:val="00663186"/>
    <w:rsid w:val="00666198"/>
    <w:rsid w:val="006754DA"/>
    <w:rsid w:val="006827C0"/>
    <w:rsid w:val="006846D5"/>
    <w:rsid w:val="00695CF9"/>
    <w:rsid w:val="006B1810"/>
    <w:rsid w:val="006B4275"/>
    <w:rsid w:val="006C0B64"/>
    <w:rsid w:val="006C0EB3"/>
    <w:rsid w:val="006C1D71"/>
    <w:rsid w:val="006C2EDD"/>
    <w:rsid w:val="006C45B7"/>
    <w:rsid w:val="006D4920"/>
    <w:rsid w:val="006E104E"/>
    <w:rsid w:val="006E4597"/>
    <w:rsid w:val="006E464C"/>
    <w:rsid w:val="006E4816"/>
    <w:rsid w:val="006E5645"/>
    <w:rsid w:val="006E774E"/>
    <w:rsid w:val="006E7C00"/>
    <w:rsid w:val="006F1C48"/>
    <w:rsid w:val="006F2985"/>
    <w:rsid w:val="00703F43"/>
    <w:rsid w:val="007062D8"/>
    <w:rsid w:val="00707489"/>
    <w:rsid w:val="00714CD8"/>
    <w:rsid w:val="007221F8"/>
    <w:rsid w:val="007252E1"/>
    <w:rsid w:val="00725466"/>
    <w:rsid w:val="00726423"/>
    <w:rsid w:val="00731FF5"/>
    <w:rsid w:val="00744950"/>
    <w:rsid w:val="00745212"/>
    <w:rsid w:val="007452C5"/>
    <w:rsid w:val="00745FB1"/>
    <w:rsid w:val="007515D0"/>
    <w:rsid w:val="00753EA0"/>
    <w:rsid w:val="00754EE4"/>
    <w:rsid w:val="007619C5"/>
    <w:rsid w:val="00764B9F"/>
    <w:rsid w:val="00766E77"/>
    <w:rsid w:val="00777C5D"/>
    <w:rsid w:val="00794B29"/>
    <w:rsid w:val="007A05F6"/>
    <w:rsid w:val="007B0150"/>
    <w:rsid w:val="007B3DAD"/>
    <w:rsid w:val="007B5F86"/>
    <w:rsid w:val="007C15C3"/>
    <w:rsid w:val="007C25B7"/>
    <w:rsid w:val="007C3918"/>
    <w:rsid w:val="007C4302"/>
    <w:rsid w:val="007C79ED"/>
    <w:rsid w:val="007E33EB"/>
    <w:rsid w:val="007E3C4E"/>
    <w:rsid w:val="007F29F8"/>
    <w:rsid w:val="00804CDE"/>
    <w:rsid w:val="00806502"/>
    <w:rsid w:val="008169B5"/>
    <w:rsid w:val="0082145A"/>
    <w:rsid w:val="00821B68"/>
    <w:rsid w:val="00852B3B"/>
    <w:rsid w:val="00854840"/>
    <w:rsid w:val="008626BE"/>
    <w:rsid w:val="00862AEA"/>
    <w:rsid w:val="00865225"/>
    <w:rsid w:val="0086623A"/>
    <w:rsid w:val="008738BB"/>
    <w:rsid w:val="008837D0"/>
    <w:rsid w:val="00892B41"/>
    <w:rsid w:val="00896BE7"/>
    <w:rsid w:val="008A35A0"/>
    <w:rsid w:val="008A4DAB"/>
    <w:rsid w:val="008B169C"/>
    <w:rsid w:val="008B16D9"/>
    <w:rsid w:val="008B2F33"/>
    <w:rsid w:val="008B4ECA"/>
    <w:rsid w:val="008C2121"/>
    <w:rsid w:val="008C25E6"/>
    <w:rsid w:val="008C582E"/>
    <w:rsid w:val="008C677D"/>
    <w:rsid w:val="008D14DD"/>
    <w:rsid w:val="008D4F29"/>
    <w:rsid w:val="008D7070"/>
    <w:rsid w:val="008F21BF"/>
    <w:rsid w:val="008F28AC"/>
    <w:rsid w:val="008F2D56"/>
    <w:rsid w:val="008F5705"/>
    <w:rsid w:val="008F5CE1"/>
    <w:rsid w:val="008F65B2"/>
    <w:rsid w:val="00901677"/>
    <w:rsid w:val="00901B83"/>
    <w:rsid w:val="00905FCF"/>
    <w:rsid w:val="00912FD8"/>
    <w:rsid w:val="009140B0"/>
    <w:rsid w:val="00914562"/>
    <w:rsid w:val="00936E61"/>
    <w:rsid w:val="0094143B"/>
    <w:rsid w:val="00942AA1"/>
    <w:rsid w:val="00943D4C"/>
    <w:rsid w:val="009450CA"/>
    <w:rsid w:val="00947F2A"/>
    <w:rsid w:val="0095244F"/>
    <w:rsid w:val="00952BD6"/>
    <w:rsid w:val="00953A47"/>
    <w:rsid w:val="00963A15"/>
    <w:rsid w:val="00974E9C"/>
    <w:rsid w:val="0098177D"/>
    <w:rsid w:val="009860D6"/>
    <w:rsid w:val="00986A77"/>
    <w:rsid w:val="00987024"/>
    <w:rsid w:val="0099168C"/>
    <w:rsid w:val="00995C53"/>
    <w:rsid w:val="009A6F77"/>
    <w:rsid w:val="009A7626"/>
    <w:rsid w:val="009B3042"/>
    <w:rsid w:val="009C21F7"/>
    <w:rsid w:val="009D220B"/>
    <w:rsid w:val="009D4BD5"/>
    <w:rsid w:val="009E55A6"/>
    <w:rsid w:val="009F10E7"/>
    <w:rsid w:val="009F38FF"/>
    <w:rsid w:val="00A00315"/>
    <w:rsid w:val="00A06166"/>
    <w:rsid w:val="00A07C0F"/>
    <w:rsid w:val="00A1062A"/>
    <w:rsid w:val="00A13875"/>
    <w:rsid w:val="00A14A29"/>
    <w:rsid w:val="00A16E41"/>
    <w:rsid w:val="00A17E7E"/>
    <w:rsid w:val="00A249EF"/>
    <w:rsid w:val="00A279A8"/>
    <w:rsid w:val="00A314EF"/>
    <w:rsid w:val="00A37C67"/>
    <w:rsid w:val="00A44687"/>
    <w:rsid w:val="00A7061F"/>
    <w:rsid w:val="00A70C84"/>
    <w:rsid w:val="00A71C70"/>
    <w:rsid w:val="00A71FA2"/>
    <w:rsid w:val="00A752F0"/>
    <w:rsid w:val="00A75DAC"/>
    <w:rsid w:val="00A75DB4"/>
    <w:rsid w:val="00A76AD0"/>
    <w:rsid w:val="00A9253B"/>
    <w:rsid w:val="00A92B7E"/>
    <w:rsid w:val="00A96B3C"/>
    <w:rsid w:val="00AB01B0"/>
    <w:rsid w:val="00AB1BEA"/>
    <w:rsid w:val="00AB6567"/>
    <w:rsid w:val="00AC1D94"/>
    <w:rsid w:val="00AC4A21"/>
    <w:rsid w:val="00AC7EB0"/>
    <w:rsid w:val="00AD128B"/>
    <w:rsid w:val="00AD1290"/>
    <w:rsid w:val="00AD2D4B"/>
    <w:rsid w:val="00AD31F2"/>
    <w:rsid w:val="00AD621D"/>
    <w:rsid w:val="00AD73EC"/>
    <w:rsid w:val="00AE36FD"/>
    <w:rsid w:val="00AF7210"/>
    <w:rsid w:val="00B03C41"/>
    <w:rsid w:val="00B065D4"/>
    <w:rsid w:val="00B076F6"/>
    <w:rsid w:val="00B07AB6"/>
    <w:rsid w:val="00B142F6"/>
    <w:rsid w:val="00B14A0C"/>
    <w:rsid w:val="00B16A7E"/>
    <w:rsid w:val="00B2237D"/>
    <w:rsid w:val="00B23F09"/>
    <w:rsid w:val="00B32267"/>
    <w:rsid w:val="00B36D23"/>
    <w:rsid w:val="00B37F42"/>
    <w:rsid w:val="00B40540"/>
    <w:rsid w:val="00B40C5C"/>
    <w:rsid w:val="00B42F58"/>
    <w:rsid w:val="00B44466"/>
    <w:rsid w:val="00B44F67"/>
    <w:rsid w:val="00B472FA"/>
    <w:rsid w:val="00B54C68"/>
    <w:rsid w:val="00B579AF"/>
    <w:rsid w:val="00B57F7C"/>
    <w:rsid w:val="00B622AD"/>
    <w:rsid w:val="00B64C5F"/>
    <w:rsid w:val="00B66CCE"/>
    <w:rsid w:val="00B72794"/>
    <w:rsid w:val="00B7545F"/>
    <w:rsid w:val="00B77C11"/>
    <w:rsid w:val="00B82954"/>
    <w:rsid w:val="00B86009"/>
    <w:rsid w:val="00B921EE"/>
    <w:rsid w:val="00B9400E"/>
    <w:rsid w:val="00B9742F"/>
    <w:rsid w:val="00BA02B5"/>
    <w:rsid w:val="00BA36C6"/>
    <w:rsid w:val="00BA4ECB"/>
    <w:rsid w:val="00BA6721"/>
    <w:rsid w:val="00BA7092"/>
    <w:rsid w:val="00BB0D61"/>
    <w:rsid w:val="00BB3349"/>
    <w:rsid w:val="00BC067B"/>
    <w:rsid w:val="00BC15B2"/>
    <w:rsid w:val="00BC3730"/>
    <w:rsid w:val="00BE761B"/>
    <w:rsid w:val="00BF22DD"/>
    <w:rsid w:val="00BF2324"/>
    <w:rsid w:val="00BF3CF0"/>
    <w:rsid w:val="00BF4CB7"/>
    <w:rsid w:val="00BF51B6"/>
    <w:rsid w:val="00BF5393"/>
    <w:rsid w:val="00C02651"/>
    <w:rsid w:val="00C03BD8"/>
    <w:rsid w:val="00C06B95"/>
    <w:rsid w:val="00C20BC8"/>
    <w:rsid w:val="00C222B4"/>
    <w:rsid w:val="00C23A4A"/>
    <w:rsid w:val="00C26C37"/>
    <w:rsid w:val="00C326C2"/>
    <w:rsid w:val="00C358E4"/>
    <w:rsid w:val="00C36391"/>
    <w:rsid w:val="00C44E67"/>
    <w:rsid w:val="00C506C1"/>
    <w:rsid w:val="00C602EE"/>
    <w:rsid w:val="00C651EA"/>
    <w:rsid w:val="00C7191D"/>
    <w:rsid w:val="00C75E78"/>
    <w:rsid w:val="00C80BC2"/>
    <w:rsid w:val="00C832B7"/>
    <w:rsid w:val="00C911DB"/>
    <w:rsid w:val="00C91559"/>
    <w:rsid w:val="00C92E60"/>
    <w:rsid w:val="00C96363"/>
    <w:rsid w:val="00CB07DE"/>
    <w:rsid w:val="00CB2832"/>
    <w:rsid w:val="00CB2AA7"/>
    <w:rsid w:val="00CB4EAA"/>
    <w:rsid w:val="00CC006A"/>
    <w:rsid w:val="00CC0C15"/>
    <w:rsid w:val="00CC30EA"/>
    <w:rsid w:val="00CC37AE"/>
    <w:rsid w:val="00CC44C3"/>
    <w:rsid w:val="00CC5F80"/>
    <w:rsid w:val="00CC7F80"/>
    <w:rsid w:val="00CD7707"/>
    <w:rsid w:val="00CE2810"/>
    <w:rsid w:val="00CF0723"/>
    <w:rsid w:val="00CF0CA0"/>
    <w:rsid w:val="00CF2285"/>
    <w:rsid w:val="00CF3E25"/>
    <w:rsid w:val="00D002AE"/>
    <w:rsid w:val="00D05BF7"/>
    <w:rsid w:val="00D12307"/>
    <w:rsid w:val="00D23C89"/>
    <w:rsid w:val="00D374F8"/>
    <w:rsid w:val="00D4043B"/>
    <w:rsid w:val="00D41CD6"/>
    <w:rsid w:val="00D46D6B"/>
    <w:rsid w:val="00D62577"/>
    <w:rsid w:val="00D6287E"/>
    <w:rsid w:val="00D805EC"/>
    <w:rsid w:val="00D82828"/>
    <w:rsid w:val="00D87CB9"/>
    <w:rsid w:val="00D919CC"/>
    <w:rsid w:val="00D92E1E"/>
    <w:rsid w:val="00D95875"/>
    <w:rsid w:val="00DA0261"/>
    <w:rsid w:val="00DA21EB"/>
    <w:rsid w:val="00DA5900"/>
    <w:rsid w:val="00DA5FB7"/>
    <w:rsid w:val="00DB6AB5"/>
    <w:rsid w:val="00DC536C"/>
    <w:rsid w:val="00DC655E"/>
    <w:rsid w:val="00DD54CD"/>
    <w:rsid w:val="00DE3A51"/>
    <w:rsid w:val="00DE4D81"/>
    <w:rsid w:val="00DF2093"/>
    <w:rsid w:val="00DF3759"/>
    <w:rsid w:val="00DF421D"/>
    <w:rsid w:val="00DF5661"/>
    <w:rsid w:val="00DF632C"/>
    <w:rsid w:val="00E01534"/>
    <w:rsid w:val="00E03721"/>
    <w:rsid w:val="00E04D1B"/>
    <w:rsid w:val="00E05DA6"/>
    <w:rsid w:val="00E10E2F"/>
    <w:rsid w:val="00E1178C"/>
    <w:rsid w:val="00E23D8C"/>
    <w:rsid w:val="00E24169"/>
    <w:rsid w:val="00E256EA"/>
    <w:rsid w:val="00E2596A"/>
    <w:rsid w:val="00E40147"/>
    <w:rsid w:val="00E43440"/>
    <w:rsid w:val="00E45551"/>
    <w:rsid w:val="00E45D49"/>
    <w:rsid w:val="00E500ED"/>
    <w:rsid w:val="00E548DE"/>
    <w:rsid w:val="00E62A69"/>
    <w:rsid w:val="00E6503C"/>
    <w:rsid w:val="00E71269"/>
    <w:rsid w:val="00E75035"/>
    <w:rsid w:val="00E75586"/>
    <w:rsid w:val="00E92463"/>
    <w:rsid w:val="00E9586E"/>
    <w:rsid w:val="00EB0980"/>
    <w:rsid w:val="00ED2C12"/>
    <w:rsid w:val="00ED4B88"/>
    <w:rsid w:val="00EE0825"/>
    <w:rsid w:val="00EF2530"/>
    <w:rsid w:val="00EF4417"/>
    <w:rsid w:val="00F008CB"/>
    <w:rsid w:val="00F04B3F"/>
    <w:rsid w:val="00F0649F"/>
    <w:rsid w:val="00F17930"/>
    <w:rsid w:val="00F20E83"/>
    <w:rsid w:val="00F20EB8"/>
    <w:rsid w:val="00F22464"/>
    <w:rsid w:val="00F30D8F"/>
    <w:rsid w:val="00F329F7"/>
    <w:rsid w:val="00F3495C"/>
    <w:rsid w:val="00F45747"/>
    <w:rsid w:val="00F53597"/>
    <w:rsid w:val="00F63D6F"/>
    <w:rsid w:val="00F6453F"/>
    <w:rsid w:val="00F70626"/>
    <w:rsid w:val="00F72AEA"/>
    <w:rsid w:val="00F749BB"/>
    <w:rsid w:val="00F80DF0"/>
    <w:rsid w:val="00F853DD"/>
    <w:rsid w:val="00F85AEC"/>
    <w:rsid w:val="00F973EB"/>
    <w:rsid w:val="00FA1031"/>
    <w:rsid w:val="00FA3288"/>
    <w:rsid w:val="00FA3D14"/>
    <w:rsid w:val="00FA40B4"/>
    <w:rsid w:val="00FA7C15"/>
    <w:rsid w:val="00FB0F50"/>
    <w:rsid w:val="00FB6742"/>
    <w:rsid w:val="00FB6BC3"/>
    <w:rsid w:val="00FC0614"/>
    <w:rsid w:val="00FC56FB"/>
    <w:rsid w:val="00FD3C66"/>
    <w:rsid w:val="00FD590A"/>
    <w:rsid w:val="00FD60A8"/>
    <w:rsid w:val="00FD6CEE"/>
    <w:rsid w:val="00FF2D39"/>
    <w:rsid w:val="00FF5E4E"/>
    <w:rsid w:val="00FF6668"/>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paragraph" w:styleId="Frspaiere">
    <w:name w:val="No Spacing"/>
    <w:uiPriority w:val="1"/>
    <w:qFormat/>
    <w:rsid w:val="00BB0D61"/>
    <w:pPr>
      <w:spacing w:after="0" w:line="240" w:lineRule="auto"/>
    </w:pPr>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5BC10-AC2E-449C-90C7-A5042E266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2397</Words>
  <Characters>13908</Characters>
  <Application>Microsoft Office Word</Application>
  <DocSecurity>0</DocSecurity>
  <Lines>115</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2018-08-29T15:39:00Z</dcterms:created>
  <dcterms:modified xsi:type="dcterms:W3CDTF">2018-10-03T14:14:00Z</dcterms:modified>
</cp:coreProperties>
</file>